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Default Extension="gif" ContentType="image/gif"/>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840" w:rsidRPr="002A0840" w:rsidRDefault="002A0840" w:rsidP="002A0840">
      <w:pPr>
        <w:pStyle w:val="Kopvaninhoudsopgave"/>
        <w:jc w:val="center"/>
        <w:rPr>
          <w:rFonts w:ascii="Segoe Script" w:hAnsi="Segoe Script"/>
          <w:color w:val="1F497D" w:themeColor="text2"/>
          <w:sz w:val="96"/>
          <w:szCs w:val="96"/>
          <w:u w:val="single"/>
        </w:rPr>
      </w:pPr>
      <w:r w:rsidRPr="002A0840">
        <w:rPr>
          <w:rFonts w:ascii="Segoe Script" w:hAnsi="Segoe Script"/>
          <w:color w:val="1F497D" w:themeColor="text2"/>
          <w:sz w:val="96"/>
          <w:szCs w:val="96"/>
          <w:u w:val="single"/>
        </w:rPr>
        <w:t>Wiki-opdracht</w:t>
      </w:r>
    </w:p>
    <w:sdt>
      <w:sdtPr>
        <w:rPr>
          <w:rFonts w:asciiTheme="minorHAnsi" w:eastAsiaTheme="minorEastAsia" w:hAnsiTheme="minorHAnsi" w:cstheme="minorBidi"/>
          <w:bCs w:val="0"/>
          <w:color w:val="auto"/>
          <w:sz w:val="22"/>
          <w:szCs w:val="22"/>
        </w:rPr>
        <w:id w:val="4888809"/>
        <w:docPartObj>
          <w:docPartGallery w:val="Table of Contents"/>
          <w:docPartUnique/>
        </w:docPartObj>
      </w:sdtPr>
      <w:sdtContent>
        <w:p w:rsidR="00CF37D0" w:rsidRDefault="00CF37D0">
          <w:pPr>
            <w:pStyle w:val="Kopvaninhoudsopgave"/>
          </w:pPr>
          <w:r>
            <w:t>Inhoudsopgave</w:t>
          </w:r>
        </w:p>
        <w:p w:rsidR="00CF37D0" w:rsidRDefault="00CF37D0" w:rsidP="00CF37D0">
          <w:pPr>
            <w:pStyle w:val="Inhopg1"/>
          </w:pPr>
          <w:r>
            <w:t>Onderwerpsverkenning</w:t>
          </w:r>
          <w:r w:rsidRPr="00147020">
            <w:rPr>
              <w:b w:val="0"/>
            </w:rPr>
            <w:ptab w:relativeTo="margin" w:alignment="right" w:leader="dot"/>
          </w:r>
          <w:r w:rsidR="00AD5588">
            <w:rPr>
              <w:b w:val="0"/>
            </w:rPr>
            <w:t>3</w:t>
          </w:r>
        </w:p>
        <w:p w:rsidR="00CF37D0" w:rsidRDefault="00CF37D0" w:rsidP="00CF37D0">
          <w:pPr>
            <w:pStyle w:val="Inhopg2"/>
            <w:numPr>
              <w:ilvl w:val="1"/>
              <w:numId w:val="1"/>
            </w:numPr>
          </w:pPr>
          <w:r>
            <w:t>Wie schreef dit artikel?.............................................................................</w:t>
          </w:r>
          <w:r w:rsidR="00AD5588">
            <w:t>...............................3</w:t>
          </w:r>
        </w:p>
        <w:p w:rsidR="00CF37D0" w:rsidRDefault="00CF37D0" w:rsidP="00CF37D0">
          <w:pPr>
            <w:pStyle w:val="Inhopg2"/>
            <w:numPr>
              <w:ilvl w:val="1"/>
              <w:numId w:val="1"/>
            </w:numPr>
          </w:pPr>
          <w:r>
            <w:t>Wat vind je verder op internet over de auteur(s), zijn werkplek?............</w:t>
          </w:r>
          <w:r w:rsidR="00AD5588">
            <w:t>...............................3</w:t>
          </w:r>
        </w:p>
        <w:p w:rsidR="00CF37D0" w:rsidRDefault="00CF37D0" w:rsidP="00CF37D0">
          <w:pPr>
            <w:pStyle w:val="Inhopg2"/>
            <w:numPr>
              <w:ilvl w:val="1"/>
              <w:numId w:val="1"/>
            </w:numPr>
          </w:pPr>
          <w:r>
            <w:t>Wat heeft de auteur nog geschreven?</w:t>
          </w:r>
          <w:r w:rsidR="00AD5588">
            <w:t>.....................................................................................3</w:t>
          </w:r>
        </w:p>
        <w:p w:rsidR="00CF37D0" w:rsidRDefault="00CF37D0" w:rsidP="00CF37D0">
          <w:pPr>
            <w:pStyle w:val="Inhopg2"/>
            <w:numPr>
              <w:ilvl w:val="1"/>
              <w:numId w:val="1"/>
            </w:numPr>
          </w:pPr>
          <w:r>
            <w:t>Structuur van het artikel</w:t>
          </w:r>
          <w:r w:rsidR="00AD5588">
            <w:t>………………………………………………………………………………………………………4</w:t>
          </w:r>
        </w:p>
        <w:p w:rsidR="00CF37D0" w:rsidRDefault="00CF37D0" w:rsidP="00CF37D0">
          <w:pPr>
            <w:pStyle w:val="Inhopg2"/>
            <w:numPr>
              <w:ilvl w:val="1"/>
              <w:numId w:val="1"/>
            </w:numPr>
          </w:pPr>
          <w:r>
            <w:t>Interessante bronnen</w:t>
          </w:r>
          <w:r w:rsidR="00AD5588">
            <w:t>………………………………………………………………………………………………………….4</w:t>
          </w:r>
        </w:p>
        <w:p w:rsidR="00CF37D0" w:rsidRDefault="00CF37D0" w:rsidP="00CF37D0">
          <w:pPr>
            <w:pStyle w:val="Inhopg2"/>
            <w:numPr>
              <w:ilvl w:val="1"/>
              <w:numId w:val="1"/>
            </w:numPr>
          </w:pPr>
          <w:r>
            <w:t>Organisaties betrokken bij het thema</w:t>
          </w:r>
          <w:r w:rsidR="00AD5588">
            <w:t>………………………………………………………………………………….4</w:t>
          </w:r>
        </w:p>
        <w:p w:rsidR="00CF37D0" w:rsidRDefault="00CF37D0" w:rsidP="00CF37D0">
          <w:pPr>
            <w:pStyle w:val="Inhopg2"/>
            <w:numPr>
              <w:ilvl w:val="1"/>
              <w:numId w:val="1"/>
            </w:numPr>
          </w:pPr>
          <w:r>
            <w:t>Specialisten</w:t>
          </w:r>
          <w:r w:rsidR="00147020">
            <w:t>……………………………………………………………………………………………………………………</w:t>
          </w:r>
          <w:r w:rsidR="00AD5588">
            <w:t>……4</w:t>
          </w:r>
        </w:p>
        <w:p w:rsidR="00CF37D0" w:rsidRDefault="00CF37D0" w:rsidP="00CF37D0">
          <w:pPr>
            <w:pStyle w:val="Inhopg2"/>
            <w:numPr>
              <w:ilvl w:val="1"/>
              <w:numId w:val="1"/>
            </w:numPr>
          </w:pPr>
          <w:r>
            <w:t>Trefwoordenlijst</w:t>
          </w:r>
          <w:r w:rsidR="00AD5588">
            <w:t>………………………………………………………………………………………………………………….5</w:t>
          </w:r>
        </w:p>
        <w:p w:rsidR="00CF37D0" w:rsidRDefault="00CF37D0" w:rsidP="00CF37D0">
          <w:pPr>
            <w:pStyle w:val="Inhopg2"/>
            <w:numPr>
              <w:ilvl w:val="1"/>
              <w:numId w:val="1"/>
            </w:numPr>
          </w:pPr>
          <w:r>
            <w:t>Synthese</w:t>
          </w:r>
          <w:r w:rsidR="00AD5588">
            <w:t>……………………………………………………………………………………………………………………………..6</w:t>
          </w:r>
        </w:p>
        <w:p w:rsidR="00CF37D0" w:rsidRPr="00AB015D" w:rsidRDefault="00CF37D0" w:rsidP="00147020">
          <w:pPr>
            <w:pStyle w:val="Inhopg1"/>
            <w:rPr>
              <w:b w:val="0"/>
            </w:rPr>
          </w:pPr>
          <w:r>
            <w:t>Wie zijn wij</w:t>
          </w:r>
          <w:r w:rsidRPr="00AB015D">
            <w:rPr>
              <w:b w:val="0"/>
            </w:rPr>
            <w:t>?</w:t>
          </w:r>
          <w:r w:rsidR="00AD5588" w:rsidRPr="00AB015D">
            <w:rPr>
              <w:b w:val="0"/>
            </w:rPr>
            <w:t>............................................................................................................</w:t>
          </w:r>
          <w:r w:rsidR="00AB015D">
            <w:rPr>
              <w:b w:val="0"/>
            </w:rPr>
            <w:t>........</w:t>
          </w:r>
          <w:r w:rsidR="00AD5588" w:rsidRPr="00AB015D">
            <w:rPr>
              <w:b w:val="0"/>
            </w:rPr>
            <w:t>...........6</w:t>
          </w:r>
        </w:p>
        <w:p w:rsidR="00CF37D0" w:rsidRPr="00CF37D0" w:rsidRDefault="00AB015D" w:rsidP="00CF37D0">
          <w:pPr>
            <w:pStyle w:val="Inhopg1"/>
          </w:pPr>
          <w:r>
            <w:t>Bronnenlijst</w:t>
          </w:r>
          <w:r>
            <w:rPr>
              <w:b w:val="0"/>
            </w:rPr>
            <w:t>…………………………………………………………………………………………………………………………..7</w:t>
          </w:r>
        </w:p>
        <w:p w:rsidR="00147020" w:rsidRPr="009F7AAB" w:rsidRDefault="00CF37D0" w:rsidP="009F7AAB">
          <w:pPr>
            <w:pStyle w:val="Inhopg1"/>
          </w:pPr>
          <w:r w:rsidRPr="00CF37D0">
            <w:t>Beschikking krijgen en meer zoeken</w:t>
          </w:r>
          <w:r w:rsidR="00AB015D">
            <w:rPr>
              <w:b w:val="0"/>
            </w:rPr>
            <w:t>…………………………………………………………………………………….8</w:t>
          </w:r>
        </w:p>
        <w:p w:rsidR="00147020" w:rsidRPr="00147020" w:rsidRDefault="00147020" w:rsidP="00147020">
          <w:pPr>
            <w:pStyle w:val="Inhopg1"/>
            <w:numPr>
              <w:ilvl w:val="1"/>
              <w:numId w:val="1"/>
            </w:numPr>
          </w:pPr>
          <w:r>
            <w:rPr>
              <w:b w:val="0"/>
            </w:rPr>
            <w:t>Publicaties binnen handbereik</w:t>
          </w:r>
          <w:r w:rsidR="00AB015D">
            <w:rPr>
              <w:b w:val="0"/>
            </w:rPr>
            <w:t>……………………………………………………………………………………………8</w:t>
          </w:r>
        </w:p>
        <w:p w:rsidR="00147020" w:rsidRPr="00147020" w:rsidRDefault="00147020" w:rsidP="00147020">
          <w:pPr>
            <w:pStyle w:val="Inhopg1"/>
            <w:numPr>
              <w:ilvl w:val="1"/>
              <w:numId w:val="1"/>
            </w:numPr>
          </w:pPr>
          <w:r>
            <w:rPr>
              <w:b w:val="0"/>
            </w:rPr>
            <w:t>Andere werken van geselecteerde auteurs</w:t>
          </w:r>
          <w:r w:rsidR="00AB015D">
            <w:rPr>
              <w:b w:val="0"/>
            </w:rPr>
            <w:t>………………………………………………………………………..9</w:t>
          </w:r>
        </w:p>
        <w:p w:rsidR="00147020" w:rsidRPr="00147020" w:rsidRDefault="00147020" w:rsidP="00147020">
          <w:pPr>
            <w:pStyle w:val="Inhopg1"/>
            <w:numPr>
              <w:ilvl w:val="1"/>
              <w:numId w:val="1"/>
            </w:numPr>
          </w:pPr>
          <w:r>
            <w:rPr>
              <w:b w:val="0"/>
            </w:rPr>
            <w:t>Internet algemeen</w:t>
          </w:r>
          <w:r w:rsidR="00AB015D">
            <w:rPr>
              <w:b w:val="0"/>
            </w:rPr>
            <w:t>……………………………………………………………………………………………………….……10</w:t>
          </w:r>
        </w:p>
        <w:p w:rsidR="00147020" w:rsidRPr="00147020" w:rsidRDefault="00147020" w:rsidP="00AB015D">
          <w:pPr>
            <w:pStyle w:val="Inhopg1"/>
            <w:numPr>
              <w:ilvl w:val="1"/>
              <w:numId w:val="1"/>
            </w:numPr>
          </w:pPr>
          <w:r>
            <w:rPr>
              <w:b w:val="0"/>
            </w:rPr>
            <w:t>Kranten/weekbladen/magazines(commercieel)</w:t>
          </w:r>
          <w:r w:rsidR="00AB015D">
            <w:rPr>
              <w:b w:val="0"/>
            </w:rPr>
            <w:t>………………………………………………………</w:t>
          </w:r>
          <w:r w:rsidR="00AB015D" w:rsidRPr="00AB015D">
            <w:rPr>
              <w:b w:val="0"/>
            </w:rPr>
            <w:t>…..……10</w:t>
          </w:r>
        </w:p>
        <w:p w:rsidR="00AB015D" w:rsidRPr="00AB015D" w:rsidRDefault="00147020" w:rsidP="00AB015D">
          <w:pPr>
            <w:pStyle w:val="Inhopg1"/>
            <w:numPr>
              <w:ilvl w:val="1"/>
              <w:numId w:val="1"/>
            </w:numPr>
            <w:rPr>
              <w:b w:val="0"/>
            </w:rPr>
          </w:pPr>
          <w:r>
            <w:rPr>
              <w:b w:val="0"/>
            </w:rPr>
            <w:t>Bijdrage uit verzamelwerk</w:t>
          </w:r>
          <w:r w:rsidR="00AB015D">
            <w:rPr>
              <w:b w:val="0"/>
            </w:rPr>
            <w:t>……………………………………………………………………………………..............10</w:t>
          </w:r>
        </w:p>
        <w:p w:rsidR="00147020" w:rsidRPr="00147020" w:rsidRDefault="00147020" w:rsidP="00147020">
          <w:pPr>
            <w:pStyle w:val="Inhopg1"/>
            <w:numPr>
              <w:ilvl w:val="1"/>
              <w:numId w:val="1"/>
            </w:numPr>
          </w:pPr>
          <w:r>
            <w:rPr>
              <w:b w:val="0"/>
            </w:rPr>
            <w:t>Eindwerken/bachelorproeven</w:t>
          </w:r>
          <w:r w:rsidR="00AB015D">
            <w:rPr>
              <w:b w:val="0"/>
            </w:rPr>
            <w:t>……………………………………………………………………………………….....11</w:t>
          </w:r>
        </w:p>
        <w:p w:rsidR="00147020" w:rsidRPr="00147020" w:rsidRDefault="00147020" w:rsidP="00147020">
          <w:pPr>
            <w:pStyle w:val="Inhopg1"/>
            <w:numPr>
              <w:ilvl w:val="1"/>
              <w:numId w:val="1"/>
            </w:numPr>
          </w:pPr>
          <w:r>
            <w:rPr>
              <w:b w:val="0"/>
            </w:rPr>
            <w:t>Handboeken, verzamelwerken, monografieën</w:t>
          </w:r>
          <w:r w:rsidR="00AB015D">
            <w:rPr>
              <w:b w:val="0"/>
            </w:rPr>
            <w:t>………………………………………………………............11</w:t>
          </w:r>
        </w:p>
        <w:p w:rsidR="00147020" w:rsidRPr="00147020" w:rsidRDefault="00147020" w:rsidP="00147020">
          <w:pPr>
            <w:pStyle w:val="Inhopg1"/>
            <w:numPr>
              <w:ilvl w:val="1"/>
              <w:numId w:val="1"/>
            </w:numPr>
          </w:pPr>
          <w:r>
            <w:rPr>
              <w:b w:val="0"/>
            </w:rPr>
            <w:t>Excel 1</w:t>
          </w:r>
          <w:r w:rsidR="00AB015D">
            <w:rPr>
              <w:b w:val="0"/>
            </w:rPr>
            <w:t>…………………………………………………………………………………………………………………………</w:t>
          </w:r>
          <w:r w:rsidR="001C0AB0">
            <w:rPr>
              <w:b w:val="0"/>
            </w:rPr>
            <w:t>.</w:t>
          </w:r>
          <w:r w:rsidR="00AB015D">
            <w:rPr>
              <w:b w:val="0"/>
            </w:rPr>
            <w:t>……12</w:t>
          </w:r>
        </w:p>
        <w:p w:rsidR="00147020" w:rsidRPr="00147020" w:rsidRDefault="00147020" w:rsidP="00147020">
          <w:pPr>
            <w:pStyle w:val="Inhopg1"/>
            <w:numPr>
              <w:ilvl w:val="1"/>
              <w:numId w:val="1"/>
            </w:numPr>
          </w:pPr>
          <w:r>
            <w:rPr>
              <w:b w:val="0"/>
            </w:rPr>
            <w:t>Excel 2</w:t>
          </w:r>
          <w:r w:rsidR="001C0AB0">
            <w:rPr>
              <w:b w:val="0"/>
            </w:rPr>
            <w:t>……………………………………………………………………………………………………………………………….13</w:t>
          </w:r>
        </w:p>
        <w:p w:rsidR="00147020" w:rsidRDefault="00147020" w:rsidP="00147020">
          <w:pPr>
            <w:pStyle w:val="Inhopg1"/>
          </w:pPr>
          <w:r>
            <w:t>Contextualiseren</w:t>
          </w:r>
          <w:r w:rsidR="001C0AB0">
            <w:rPr>
              <w:b w:val="0"/>
            </w:rPr>
            <w:t>………………………………………………………………………………………………………………..14</w:t>
          </w:r>
        </w:p>
        <w:p w:rsidR="00147020" w:rsidRPr="00147020" w:rsidRDefault="00147020" w:rsidP="00147020">
          <w:pPr>
            <w:pStyle w:val="Inhopg1"/>
            <w:numPr>
              <w:ilvl w:val="1"/>
              <w:numId w:val="1"/>
            </w:numPr>
          </w:pPr>
          <w:r w:rsidRPr="00147020">
            <w:rPr>
              <w:b w:val="0"/>
            </w:rPr>
            <w:t>Organisatie</w:t>
          </w:r>
          <w:r w:rsidR="001C0AB0">
            <w:rPr>
              <w:b w:val="0"/>
            </w:rPr>
            <w:t>……………………………………………………………………………………………………………………….14</w:t>
          </w:r>
        </w:p>
        <w:p w:rsidR="00147020" w:rsidRPr="00147020" w:rsidRDefault="00147020" w:rsidP="00147020">
          <w:pPr>
            <w:pStyle w:val="Inhopg1"/>
            <w:numPr>
              <w:ilvl w:val="1"/>
              <w:numId w:val="1"/>
            </w:numPr>
          </w:pPr>
          <w:r>
            <w:rPr>
              <w:b w:val="0"/>
            </w:rPr>
            <w:t>Juridische context</w:t>
          </w:r>
          <w:r w:rsidR="001C0AB0">
            <w:rPr>
              <w:b w:val="0"/>
            </w:rPr>
            <w:t>………………………………………………………………………………………………….………….15</w:t>
          </w:r>
        </w:p>
        <w:p w:rsidR="00147020" w:rsidRPr="00147020" w:rsidRDefault="00147020" w:rsidP="00147020">
          <w:pPr>
            <w:pStyle w:val="Inhopg1"/>
            <w:numPr>
              <w:ilvl w:val="1"/>
              <w:numId w:val="1"/>
            </w:numPr>
          </w:pPr>
          <w:r>
            <w:rPr>
              <w:b w:val="0"/>
            </w:rPr>
            <w:t>Politieke context (maatschappelijk/beleid)</w:t>
          </w:r>
          <w:r w:rsidR="001C0AB0">
            <w:rPr>
              <w:b w:val="0"/>
            </w:rPr>
            <w:t>……………………………………………………………………….17</w:t>
          </w:r>
        </w:p>
        <w:p w:rsidR="00CF37D0" w:rsidRDefault="001C0AB0" w:rsidP="00147020">
          <w:pPr>
            <w:pStyle w:val="Inhopg1"/>
          </w:pPr>
          <w:r>
            <w:lastRenderedPageBreak/>
            <w:t>Persoonlijk besluit</w:t>
          </w:r>
          <w:r>
            <w:rPr>
              <w:b w:val="0"/>
            </w:rPr>
            <w:t>………………………………………………………………………………………………………………18</w:t>
          </w:r>
        </w:p>
      </w:sdtContent>
    </w:sdt>
    <w:p w:rsidR="00F746FD" w:rsidRDefault="00F746FD">
      <w:pPr>
        <w:rPr>
          <w:lang w:val="nl-NL"/>
        </w:rPr>
      </w:pPr>
    </w:p>
    <w:p w:rsidR="00CF37D0" w:rsidRDefault="00CF37D0" w:rsidP="00147020">
      <w:pPr>
        <w:spacing w:after="0"/>
        <w:ind w:left="360"/>
        <w:rPr>
          <w:color w:val="000000" w:themeColor="text1"/>
          <w:sz w:val="24"/>
          <w:szCs w:val="24"/>
        </w:rPr>
      </w:pPr>
    </w:p>
    <w:p w:rsidR="00D1260B" w:rsidRDefault="00D1260B" w:rsidP="00147020">
      <w:pPr>
        <w:spacing w:after="0"/>
        <w:ind w:left="360"/>
        <w:rPr>
          <w:color w:val="000000" w:themeColor="text1"/>
          <w:sz w:val="24"/>
          <w:szCs w:val="24"/>
        </w:rPr>
      </w:pPr>
    </w:p>
    <w:p w:rsidR="00D1260B" w:rsidRDefault="00D1260B" w:rsidP="00147020">
      <w:pPr>
        <w:spacing w:after="0"/>
        <w:ind w:left="360"/>
        <w:rPr>
          <w:color w:val="000000" w:themeColor="text1"/>
          <w:sz w:val="24"/>
          <w:szCs w:val="24"/>
        </w:rPr>
      </w:pPr>
    </w:p>
    <w:p w:rsidR="00D1260B" w:rsidRDefault="00D1260B" w:rsidP="00147020">
      <w:pPr>
        <w:spacing w:after="0"/>
        <w:ind w:left="360"/>
        <w:rPr>
          <w:color w:val="000000" w:themeColor="text1"/>
          <w:sz w:val="24"/>
          <w:szCs w:val="24"/>
        </w:rPr>
      </w:pPr>
    </w:p>
    <w:p w:rsidR="00D1260B" w:rsidRDefault="00D1260B" w:rsidP="00147020">
      <w:pPr>
        <w:spacing w:after="0"/>
        <w:ind w:left="360"/>
        <w:rPr>
          <w:color w:val="000000" w:themeColor="text1"/>
          <w:sz w:val="24"/>
          <w:szCs w:val="24"/>
        </w:rPr>
      </w:pPr>
    </w:p>
    <w:p w:rsidR="00D1260B" w:rsidRDefault="00D1260B" w:rsidP="00147020">
      <w:pPr>
        <w:spacing w:after="0"/>
        <w:ind w:left="360"/>
        <w:rPr>
          <w:color w:val="000000" w:themeColor="text1"/>
          <w:sz w:val="24"/>
          <w:szCs w:val="24"/>
        </w:rPr>
      </w:pPr>
    </w:p>
    <w:p w:rsidR="00D1260B" w:rsidRDefault="00D1260B" w:rsidP="00147020">
      <w:pPr>
        <w:spacing w:after="0"/>
        <w:ind w:left="360"/>
        <w:rPr>
          <w:color w:val="000000" w:themeColor="text1"/>
          <w:sz w:val="24"/>
          <w:szCs w:val="24"/>
        </w:rPr>
      </w:pPr>
    </w:p>
    <w:p w:rsidR="00D1260B" w:rsidRDefault="00D1260B" w:rsidP="00147020">
      <w:pPr>
        <w:spacing w:after="0"/>
        <w:ind w:left="360"/>
        <w:rPr>
          <w:color w:val="000000" w:themeColor="text1"/>
          <w:sz w:val="24"/>
          <w:szCs w:val="24"/>
        </w:rPr>
      </w:pPr>
    </w:p>
    <w:p w:rsidR="00D1260B" w:rsidRDefault="00D1260B" w:rsidP="00147020">
      <w:pPr>
        <w:spacing w:after="0"/>
        <w:ind w:left="360"/>
        <w:rPr>
          <w:color w:val="000000" w:themeColor="text1"/>
          <w:sz w:val="24"/>
          <w:szCs w:val="24"/>
        </w:rPr>
      </w:pPr>
    </w:p>
    <w:p w:rsidR="00D1260B" w:rsidRDefault="00D1260B" w:rsidP="00147020">
      <w:pPr>
        <w:spacing w:after="0"/>
        <w:ind w:left="360"/>
        <w:rPr>
          <w:color w:val="000000" w:themeColor="text1"/>
          <w:sz w:val="24"/>
          <w:szCs w:val="24"/>
        </w:rPr>
      </w:pPr>
    </w:p>
    <w:p w:rsidR="00D1260B" w:rsidRDefault="00D1260B" w:rsidP="00147020">
      <w:pPr>
        <w:spacing w:after="0"/>
        <w:ind w:left="360"/>
        <w:rPr>
          <w:color w:val="000000" w:themeColor="text1"/>
          <w:sz w:val="24"/>
          <w:szCs w:val="24"/>
        </w:rPr>
      </w:pPr>
    </w:p>
    <w:p w:rsidR="00D1260B" w:rsidRDefault="00D1260B" w:rsidP="00147020">
      <w:pPr>
        <w:spacing w:after="0"/>
        <w:ind w:left="360"/>
        <w:rPr>
          <w:color w:val="000000" w:themeColor="text1"/>
          <w:sz w:val="24"/>
          <w:szCs w:val="24"/>
        </w:rPr>
      </w:pPr>
    </w:p>
    <w:p w:rsidR="00D1260B" w:rsidRDefault="00D1260B" w:rsidP="00147020">
      <w:pPr>
        <w:spacing w:after="0"/>
        <w:ind w:left="360"/>
        <w:rPr>
          <w:color w:val="000000" w:themeColor="text1"/>
          <w:sz w:val="24"/>
          <w:szCs w:val="24"/>
        </w:rPr>
      </w:pPr>
    </w:p>
    <w:p w:rsidR="00D1260B" w:rsidRDefault="00D1260B" w:rsidP="00147020">
      <w:pPr>
        <w:spacing w:after="0"/>
        <w:ind w:left="360"/>
        <w:rPr>
          <w:color w:val="000000" w:themeColor="text1"/>
          <w:sz w:val="24"/>
          <w:szCs w:val="24"/>
        </w:rPr>
      </w:pPr>
    </w:p>
    <w:p w:rsidR="00D1260B" w:rsidRDefault="00D1260B" w:rsidP="00147020">
      <w:pPr>
        <w:spacing w:after="0"/>
        <w:ind w:left="360"/>
        <w:rPr>
          <w:color w:val="000000" w:themeColor="text1"/>
          <w:sz w:val="24"/>
          <w:szCs w:val="24"/>
        </w:rPr>
      </w:pPr>
    </w:p>
    <w:p w:rsidR="00D1260B" w:rsidRDefault="00D1260B" w:rsidP="00147020">
      <w:pPr>
        <w:spacing w:after="0"/>
        <w:ind w:left="360"/>
        <w:rPr>
          <w:color w:val="000000" w:themeColor="text1"/>
          <w:sz w:val="24"/>
          <w:szCs w:val="24"/>
        </w:rPr>
      </w:pPr>
    </w:p>
    <w:p w:rsidR="00D1260B" w:rsidRDefault="00D1260B" w:rsidP="00147020">
      <w:pPr>
        <w:spacing w:after="0"/>
        <w:ind w:left="360"/>
        <w:rPr>
          <w:color w:val="000000" w:themeColor="text1"/>
          <w:sz w:val="24"/>
          <w:szCs w:val="24"/>
        </w:rPr>
      </w:pPr>
    </w:p>
    <w:p w:rsidR="00D1260B" w:rsidRDefault="00D1260B" w:rsidP="00147020">
      <w:pPr>
        <w:spacing w:after="0"/>
        <w:ind w:left="360"/>
        <w:rPr>
          <w:color w:val="000000" w:themeColor="text1"/>
          <w:sz w:val="24"/>
          <w:szCs w:val="24"/>
        </w:rPr>
      </w:pPr>
    </w:p>
    <w:p w:rsidR="00D1260B" w:rsidRDefault="00D1260B" w:rsidP="00147020">
      <w:pPr>
        <w:spacing w:after="0"/>
        <w:ind w:left="360"/>
        <w:rPr>
          <w:color w:val="000000" w:themeColor="text1"/>
          <w:sz w:val="24"/>
          <w:szCs w:val="24"/>
        </w:rPr>
      </w:pPr>
    </w:p>
    <w:p w:rsidR="00D1260B" w:rsidRDefault="00D1260B" w:rsidP="00147020">
      <w:pPr>
        <w:spacing w:after="0"/>
        <w:ind w:left="360"/>
        <w:rPr>
          <w:color w:val="000000" w:themeColor="text1"/>
          <w:sz w:val="24"/>
          <w:szCs w:val="24"/>
        </w:rPr>
      </w:pPr>
    </w:p>
    <w:p w:rsidR="00D1260B" w:rsidRDefault="00D1260B" w:rsidP="00147020">
      <w:pPr>
        <w:spacing w:after="0"/>
        <w:ind w:left="360"/>
        <w:rPr>
          <w:color w:val="000000" w:themeColor="text1"/>
          <w:sz w:val="24"/>
          <w:szCs w:val="24"/>
        </w:rPr>
      </w:pPr>
    </w:p>
    <w:p w:rsidR="00D1260B" w:rsidRDefault="00D1260B" w:rsidP="00147020">
      <w:pPr>
        <w:spacing w:after="0"/>
        <w:ind w:left="360"/>
        <w:rPr>
          <w:color w:val="000000" w:themeColor="text1"/>
          <w:sz w:val="24"/>
          <w:szCs w:val="24"/>
        </w:rPr>
      </w:pPr>
    </w:p>
    <w:p w:rsidR="00D1260B" w:rsidRDefault="00D1260B" w:rsidP="00147020">
      <w:pPr>
        <w:spacing w:after="0"/>
        <w:ind w:left="360"/>
        <w:rPr>
          <w:color w:val="000000" w:themeColor="text1"/>
          <w:sz w:val="24"/>
          <w:szCs w:val="24"/>
        </w:rPr>
      </w:pPr>
    </w:p>
    <w:p w:rsidR="00D1260B" w:rsidRDefault="00D1260B" w:rsidP="00147020">
      <w:pPr>
        <w:spacing w:after="0"/>
        <w:ind w:left="360"/>
        <w:rPr>
          <w:color w:val="000000" w:themeColor="text1"/>
          <w:sz w:val="24"/>
          <w:szCs w:val="24"/>
        </w:rPr>
      </w:pPr>
    </w:p>
    <w:p w:rsidR="00D1260B" w:rsidRDefault="00D1260B" w:rsidP="00147020">
      <w:pPr>
        <w:spacing w:after="0"/>
        <w:ind w:left="360"/>
        <w:rPr>
          <w:color w:val="000000" w:themeColor="text1"/>
          <w:sz w:val="24"/>
          <w:szCs w:val="24"/>
        </w:rPr>
      </w:pPr>
    </w:p>
    <w:p w:rsidR="00D1260B" w:rsidRDefault="00D1260B" w:rsidP="00147020">
      <w:pPr>
        <w:spacing w:after="0"/>
        <w:ind w:left="360"/>
        <w:rPr>
          <w:color w:val="000000" w:themeColor="text1"/>
          <w:sz w:val="24"/>
          <w:szCs w:val="24"/>
        </w:rPr>
      </w:pPr>
    </w:p>
    <w:p w:rsidR="00D1260B" w:rsidRDefault="00D1260B" w:rsidP="00147020">
      <w:pPr>
        <w:spacing w:after="0"/>
        <w:ind w:left="360"/>
        <w:rPr>
          <w:color w:val="000000" w:themeColor="text1"/>
          <w:sz w:val="24"/>
          <w:szCs w:val="24"/>
        </w:rPr>
      </w:pPr>
    </w:p>
    <w:p w:rsidR="00D1260B" w:rsidRDefault="00D1260B" w:rsidP="00147020">
      <w:pPr>
        <w:spacing w:after="0"/>
        <w:ind w:left="360"/>
        <w:rPr>
          <w:color w:val="000000" w:themeColor="text1"/>
          <w:sz w:val="24"/>
          <w:szCs w:val="24"/>
        </w:rPr>
      </w:pPr>
    </w:p>
    <w:p w:rsidR="00D1260B" w:rsidRDefault="00D1260B" w:rsidP="00147020">
      <w:pPr>
        <w:spacing w:after="0"/>
        <w:ind w:left="360"/>
        <w:rPr>
          <w:color w:val="000000" w:themeColor="text1"/>
          <w:sz w:val="24"/>
          <w:szCs w:val="24"/>
        </w:rPr>
      </w:pPr>
    </w:p>
    <w:p w:rsidR="00D1260B" w:rsidRDefault="00D1260B" w:rsidP="00147020">
      <w:pPr>
        <w:spacing w:after="0"/>
        <w:ind w:left="360"/>
        <w:rPr>
          <w:color w:val="000000" w:themeColor="text1"/>
          <w:sz w:val="24"/>
          <w:szCs w:val="24"/>
        </w:rPr>
      </w:pPr>
    </w:p>
    <w:p w:rsidR="00D1260B" w:rsidRDefault="00D1260B" w:rsidP="00147020">
      <w:pPr>
        <w:spacing w:after="0"/>
        <w:ind w:left="360"/>
        <w:rPr>
          <w:color w:val="000000" w:themeColor="text1"/>
          <w:sz w:val="24"/>
          <w:szCs w:val="24"/>
        </w:rPr>
      </w:pPr>
    </w:p>
    <w:p w:rsidR="00D1260B" w:rsidRDefault="00D1260B" w:rsidP="00147020">
      <w:pPr>
        <w:spacing w:after="0"/>
        <w:ind w:left="360"/>
        <w:rPr>
          <w:color w:val="000000" w:themeColor="text1"/>
          <w:sz w:val="24"/>
          <w:szCs w:val="24"/>
        </w:rPr>
      </w:pPr>
    </w:p>
    <w:p w:rsidR="00D1260B" w:rsidRDefault="00D1260B" w:rsidP="00147020">
      <w:pPr>
        <w:spacing w:after="0"/>
        <w:ind w:left="360"/>
        <w:rPr>
          <w:color w:val="000000" w:themeColor="text1"/>
          <w:sz w:val="24"/>
          <w:szCs w:val="24"/>
        </w:rPr>
      </w:pPr>
    </w:p>
    <w:p w:rsidR="00D1260B" w:rsidRDefault="00D1260B" w:rsidP="00147020">
      <w:pPr>
        <w:spacing w:after="0"/>
        <w:ind w:left="360"/>
        <w:rPr>
          <w:color w:val="000000" w:themeColor="text1"/>
          <w:sz w:val="24"/>
          <w:szCs w:val="24"/>
        </w:rPr>
      </w:pPr>
    </w:p>
    <w:p w:rsidR="00D1260B" w:rsidRDefault="00D1260B" w:rsidP="00147020">
      <w:pPr>
        <w:spacing w:after="0"/>
        <w:ind w:left="360"/>
        <w:rPr>
          <w:color w:val="000000" w:themeColor="text1"/>
          <w:sz w:val="24"/>
          <w:szCs w:val="24"/>
        </w:rPr>
      </w:pPr>
    </w:p>
    <w:p w:rsidR="00D1260B" w:rsidRDefault="00D1260B" w:rsidP="00D1260B">
      <w:pPr>
        <w:rPr>
          <w:color w:val="000000" w:themeColor="text1"/>
          <w:sz w:val="24"/>
          <w:szCs w:val="24"/>
        </w:rPr>
      </w:pPr>
    </w:p>
    <w:p w:rsidR="009F7AAB" w:rsidRDefault="009F7AAB" w:rsidP="00D1260B">
      <w:pPr>
        <w:spacing w:after="0"/>
        <w:rPr>
          <w:b/>
          <w:sz w:val="28"/>
          <w:szCs w:val="28"/>
          <w:u w:val="single"/>
        </w:rPr>
      </w:pPr>
    </w:p>
    <w:p w:rsidR="00D1260B" w:rsidRPr="009F7AAB" w:rsidRDefault="001C0AB0" w:rsidP="00D1260B">
      <w:pPr>
        <w:spacing w:after="0"/>
        <w:rPr>
          <w:b/>
          <w:sz w:val="28"/>
          <w:szCs w:val="28"/>
          <w:u w:val="single"/>
        </w:rPr>
      </w:pPr>
      <w:r>
        <w:rPr>
          <w:b/>
          <w:sz w:val="28"/>
          <w:szCs w:val="28"/>
          <w:u w:val="single"/>
        </w:rPr>
        <w:lastRenderedPageBreak/>
        <w:t>1.O</w:t>
      </w:r>
      <w:r w:rsidR="00D1260B" w:rsidRPr="009F7AAB">
        <w:rPr>
          <w:b/>
          <w:sz w:val="28"/>
          <w:szCs w:val="28"/>
          <w:u w:val="single"/>
        </w:rPr>
        <w:t xml:space="preserve">nderwerpsverkenning </w:t>
      </w:r>
    </w:p>
    <w:p w:rsidR="00D1260B" w:rsidRDefault="00D1260B" w:rsidP="00D1260B">
      <w:pPr>
        <w:spacing w:after="0"/>
        <w:rPr>
          <w:sz w:val="28"/>
          <w:szCs w:val="28"/>
          <w:u w:val="single"/>
        </w:rPr>
      </w:pPr>
    </w:p>
    <w:p w:rsidR="00D1260B" w:rsidRPr="00DC2685" w:rsidRDefault="00D1260B" w:rsidP="00D1260B">
      <w:pPr>
        <w:rPr>
          <w:sz w:val="28"/>
          <w:szCs w:val="28"/>
          <w:u w:val="single"/>
        </w:rPr>
      </w:pPr>
      <w:r w:rsidRPr="00C961BD">
        <w:rPr>
          <w:sz w:val="28"/>
          <w:szCs w:val="28"/>
          <w:u w:val="single"/>
        </w:rPr>
        <w:t>Artikel</w:t>
      </w:r>
      <w:r w:rsidRPr="00C961BD">
        <w:rPr>
          <w:sz w:val="28"/>
          <w:szCs w:val="28"/>
        </w:rPr>
        <w:t>:</w:t>
      </w:r>
      <w:r w:rsidRPr="00C961BD">
        <w:rPr>
          <w:sz w:val="24"/>
          <w:szCs w:val="24"/>
        </w:rPr>
        <w:t xml:space="preserve"> Begeleid wonen van volwassenen met een lichte mentale handicap</w:t>
      </w:r>
      <w:r>
        <w:rPr>
          <w:sz w:val="24"/>
          <w:szCs w:val="24"/>
        </w:rPr>
        <w:t>.</w:t>
      </w:r>
    </w:p>
    <w:p w:rsidR="00D1260B" w:rsidRPr="00C961BD" w:rsidRDefault="00D1260B" w:rsidP="00D1260B">
      <w:pPr>
        <w:rPr>
          <w:sz w:val="24"/>
          <w:szCs w:val="24"/>
        </w:rPr>
      </w:pPr>
      <w:r w:rsidRPr="00C961BD">
        <w:rPr>
          <w:sz w:val="28"/>
          <w:szCs w:val="28"/>
          <w:u w:val="single"/>
        </w:rPr>
        <w:t>Hoofdstuk</w:t>
      </w:r>
      <w:r w:rsidRPr="00C961BD">
        <w:rPr>
          <w:sz w:val="28"/>
          <w:szCs w:val="28"/>
        </w:rPr>
        <w:t>:</w:t>
      </w:r>
      <w:r w:rsidRPr="00C961BD">
        <w:rPr>
          <w:sz w:val="24"/>
          <w:szCs w:val="24"/>
        </w:rPr>
        <w:t xml:space="preserve"> Begeleid wonen: een analyse van definities</w:t>
      </w:r>
    </w:p>
    <w:p w:rsidR="00D1260B" w:rsidRDefault="00D1260B" w:rsidP="00D1260B">
      <w:pPr>
        <w:spacing w:after="0"/>
        <w:rPr>
          <w:sz w:val="24"/>
          <w:szCs w:val="24"/>
        </w:rPr>
      </w:pPr>
      <w:r>
        <w:rPr>
          <w:sz w:val="24"/>
          <w:szCs w:val="24"/>
        </w:rPr>
        <w:t>Mijn artikel gaat over b</w:t>
      </w:r>
      <w:r w:rsidRPr="00C961BD">
        <w:rPr>
          <w:sz w:val="24"/>
          <w:szCs w:val="24"/>
        </w:rPr>
        <w:t>egeleid wonen van jong volwassenen met een lichte mentale handicap. Het komt vanuit het boek “Begeleid wonen van volwassenen met een lichte handicap”</w:t>
      </w:r>
      <w:r>
        <w:rPr>
          <w:sz w:val="24"/>
          <w:szCs w:val="24"/>
        </w:rPr>
        <w:t xml:space="preserve"> en is geschreven door Geert Van</w:t>
      </w:r>
      <w:r w:rsidRPr="00C961BD">
        <w:rPr>
          <w:sz w:val="24"/>
          <w:szCs w:val="24"/>
        </w:rPr>
        <w:t xml:space="preserve"> Hove. </w:t>
      </w:r>
      <w:r>
        <w:rPr>
          <w:sz w:val="24"/>
          <w:szCs w:val="24"/>
        </w:rPr>
        <w:t xml:space="preserve">In het hoofdstuk </w:t>
      </w:r>
      <w:r w:rsidRPr="00C961BD">
        <w:rPr>
          <w:sz w:val="24"/>
          <w:szCs w:val="24"/>
        </w:rPr>
        <w:t>komen er verschillende punten aanbod zoals de doelgroep, de bedoelingen, de hulpvraag, het hulpaanbod en de woonvormen</w:t>
      </w:r>
      <w:r>
        <w:rPr>
          <w:sz w:val="24"/>
          <w:szCs w:val="24"/>
        </w:rPr>
        <w:t>.</w:t>
      </w:r>
    </w:p>
    <w:p w:rsidR="00D1260B" w:rsidRPr="00DC2685" w:rsidRDefault="00D1260B" w:rsidP="00D1260B">
      <w:pPr>
        <w:spacing w:after="0"/>
        <w:rPr>
          <w:sz w:val="24"/>
          <w:szCs w:val="24"/>
        </w:rPr>
      </w:pPr>
    </w:p>
    <w:p w:rsidR="001C0AB0" w:rsidRDefault="00D1260B" w:rsidP="001C0AB0">
      <w:pPr>
        <w:pStyle w:val="Lijstalinea"/>
        <w:numPr>
          <w:ilvl w:val="1"/>
          <w:numId w:val="5"/>
        </w:numPr>
        <w:spacing w:after="0"/>
        <w:rPr>
          <w:sz w:val="28"/>
          <w:szCs w:val="28"/>
          <w:u w:val="single"/>
        </w:rPr>
      </w:pPr>
      <w:r w:rsidRPr="00DC2685">
        <w:rPr>
          <w:sz w:val="28"/>
          <w:szCs w:val="28"/>
          <w:u w:val="single"/>
        </w:rPr>
        <w:t xml:space="preserve"> Wie schreef dit artikel?</w:t>
      </w:r>
    </w:p>
    <w:p w:rsidR="001C0AB0" w:rsidRDefault="001C0AB0" w:rsidP="001C0AB0">
      <w:pPr>
        <w:spacing w:after="0"/>
        <w:rPr>
          <w:sz w:val="24"/>
          <w:szCs w:val="24"/>
        </w:rPr>
      </w:pPr>
    </w:p>
    <w:p w:rsidR="00D1260B" w:rsidRPr="001C0AB0" w:rsidRDefault="00D1260B" w:rsidP="001C0AB0">
      <w:pPr>
        <w:spacing w:after="0"/>
        <w:rPr>
          <w:sz w:val="28"/>
          <w:szCs w:val="28"/>
          <w:u w:val="single"/>
        </w:rPr>
      </w:pPr>
      <w:r w:rsidRPr="001C0AB0">
        <w:rPr>
          <w:sz w:val="24"/>
          <w:szCs w:val="24"/>
        </w:rPr>
        <w:t xml:space="preserve">De auteur die het boek “Begeleid wonen van volwassenen me een lichte mentale handicap” geschreven heeft is Geert Van Hove. In het boek geven ze een korte beschrijving van de auteur. Geert Van Hove is doctor in de orthopedagogie. Hij is ook wetenschappelijk medewerker aan de vakgroep orthopedagogiek van de universiteit Gent. </w:t>
      </w:r>
    </w:p>
    <w:p w:rsidR="00D1260B" w:rsidRPr="00D1260B" w:rsidRDefault="00D1260B" w:rsidP="00D1260B">
      <w:pPr>
        <w:spacing w:after="0"/>
        <w:rPr>
          <w:sz w:val="28"/>
          <w:szCs w:val="28"/>
        </w:rPr>
      </w:pPr>
    </w:p>
    <w:p w:rsidR="001C0AB0" w:rsidRDefault="00D1260B" w:rsidP="001C0AB0">
      <w:pPr>
        <w:pStyle w:val="Lijstalinea"/>
        <w:numPr>
          <w:ilvl w:val="1"/>
          <w:numId w:val="5"/>
        </w:numPr>
        <w:spacing w:after="0"/>
        <w:rPr>
          <w:rFonts w:cstheme="minorHAnsi"/>
          <w:sz w:val="28"/>
          <w:szCs w:val="28"/>
          <w:u w:val="single"/>
        </w:rPr>
      </w:pPr>
      <w:r w:rsidRPr="00DC2685">
        <w:rPr>
          <w:rFonts w:cstheme="minorHAnsi"/>
          <w:sz w:val="28"/>
          <w:szCs w:val="28"/>
          <w:u w:val="single"/>
        </w:rPr>
        <w:t xml:space="preserve"> Wat vind je verder op internet over de auteur(s), zijn werkplek…?</w:t>
      </w:r>
    </w:p>
    <w:p w:rsidR="001C0AB0" w:rsidRDefault="001C0AB0" w:rsidP="001C0AB0">
      <w:pPr>
        <w:spacing w:after="0"/>
        <w:rPr>
          <w:rFonts w:cstheme="minorHAnsi"/>
          <w:sz w:val="24"/>
          <w:szCs w:val="24"/>
        </w:rPr>
      </w:pPr>
    </w:p>
    <w:p w:rsidR="00D1260B" w:rsidRPr="001C0AB0" w:rsidRDefault="00D1260B" w:rsidP="001C0AB0">
      <w:pPr>
        <w:spacing w:after="0"/>
        <w:rPr>
          <w:rFonts w:cstheme="minorHAnsi"/>
          <w:sz w:val="28"/>
          <w:szCs w:val="28"/>
          <w:u w:val="single"/>
        </w:rPr>
      </w:pPr>
      <w:r w:rsidRPr="001C0AB0">
        <w:rPr>
          <w:rFonts w:cstheme="minorHAnsi"/>
          <w:sz w:val="24"/>
          <w:szCs w:val="24"/>
        </w:rPr>
        <w:t xml:space="preserve">Op in het internet vond ik meteen de site waar hij werkt namelijk de universiteit van Gent. Verder heb ik ook informatie gevonden over welke vakken hij heeft. </w:t>
      </w:r>
      <w:r w:rsidRPr="001C0AB0">
        <w:rPr>
          <w:sz w:val="24"/>
          <w:szCs w:val="24"/>
        </w:rPr>
        <w:t xml:space="preserve">Hij </w:t>
      </w:r>
      <w:r w:rsidRPr="001C0AB0">
        <w:rPr>
          <w:color w:val="000000" w:themeColor="text1"/>
          <w:sz w:val="24"/>
          <w:szCs w:val="24"/>
        </w:rPr>
        <w:t xml:space="preserve">doceert het vakgebied </w:t>
      </w:r>
      <w:r w:rsidRPr="001C0AB0">
        <w:rPr>
          <w:rStyle w:val="apple-style-span"/>
          <w:rFonts w:cs="Arial"/>
          <w:color w:val="000000" w:themeColor="text1"/>
          <w:sz w:val="24"/>
          <w:szCs w:val="24"/>
        </w:rPr>
        <w:t>‘Disability Studies’ en ‘Inclusief Onderwijs’ aan de universiteit Gent en ook aan de Vrije universiteit Brussel.</w:t>
      </w:r>
    </w:p>
    <w:p w:rsidR="00D1260B" w:rsidRDefault="00BD1648" w:rsidP="00D1260B">
      <w:pPr>
        <w:autoSpaceDE w:val="0"/>
        <w:autoSpaceDN w:val="0"/>
        <w:adjustRightInd w:val="0"/>
        <w:spacing w:after="0" w:line="240" w:lineRule="auto"/>
        <w:rPr>
          <w:rFonts w:cs="Times New Roman"/>
          <w:sz w:val="24"/>
          <w:szCs w:val="24"/>
        </w:rPr>
      </w:pPr>
      <w:hyperlink r:id="rId8" w:history="1">
        <w:r w:rsidR="00D1260B" w:rsidRPr="00D1260B">
          <w:rPr>
            <w:rStyle w:val="Hyperlink"/>
            <w:color w:val="auto"/>
            <w:sz w:val="24"/>
            <w:szCs w:val="24"/>
          </w:rPr>
          <w:t>http://www.ugent.be/nl/@@people?ugentid=801000488996</w:t>
        </w:r>
      </w:hyperlink>
    </w:p>
    <w:p w:rsidR="00D1260B" w:rsidRDefault="00D1260B" w:rsidP="00D1260B">
      <w:pPr>
        <w:autoSpaceDE w:val="0"/>
        <w:autoSpaceDN w:val="0"/>
        <w:adjustRightInd w:val="0"/>
        <w:spacing w:after="0" w:line="240" w:lineRule="auto"/>
        <w:rPr>
          <w:rFonts w:cs="Times New Roman"/>
          <w:sz w:val="24"/>
          <w:szCs w:val="24"/>
        </w:rPr>
      </w:pPr>
    </w:p>
    <w:p w:rsidR="00D1260B" w:rsidRPr="00D1260B" w:rsidRDefault="00D1260B" w:rsidP="00D1260B">
      <w:pPr>
        <w:autoSpaceDE w:val="0"/>
        <w:autoSpaceDN w:val="0"/>
        <w:adjustRightInd w:val="0"/>
        <w:spacing w:after="0" w:line="240" w:lineRule="auto"/>
        <w:rPr>
          <w:rFonts w:cs="Times New Roman"/>
          <w:sz w:val="24"/>
          <w:szCs w:val="24"/>
        </w:rPr>
      </w:pPr>
    </w:p>
    <w:p w:rsidR="00D1260B" w:rsidRDefault="00D1260B" w:rsidP="001C0AB0">
      <w:pPr>
        <w:pStyle w:val="Lijstalinea"/>
        <w:numPr>
          <w:ilvl w:val="1"/>
          <w:numId w:val="5"/>
        </w:numPr>
        <w:spacing w:after="0"/>
        <w:rPr>
          <w:rFonts w:cstheme="minorHAnsi"/>
          <w:sz w:val="28"/>
          <w:szCs w:val="28"/>
          <w:u w:val="single"/>
        </w:rPr>
      </w:pPr>
      <w:r>
        <w:rPr>
          <w:rFonts w:cstheme="minorHAnsi"/>
          <w:sz w:val="28"/>
          <w:szCs w:val="28"/>
          <w:u w:val="single"/>
        </w:rPr>
        <w:t xml:space="preserve"> </w:t>
      </w:r>
      <w:r w:rsidRPr="00DC2685">
        <w:rPr>
          <w:rFonts w:cstheme="minorHAnsi"/>
          <w:sz w:val="28"/>
          <w:szCs w:val="28"/>
          <w:u w:val="single"/>
        </w:rPr>
        <w:t>Wat heeft de auteur nog geschreven?</w:t>
      </w:r>
    </w:p>
    <w:p w:rsidR="001C0AB0" w:rsidRPr="00DC2685" w:rsidRDefault="001C0AB0" w:rsidP="001C0AB0">
      <w:pPr>
        <w:pStyle w:val="Lijstalinea"/>
        <w:spacing w:after="0"/>
        <w:ind w:left="375"/>
        <w:rPr>
          <w:rFonts w:cstheme="minorHAnsi"/>
          <w:sz w:val="28"/>
          <w:szCs w:val="28"/>
          <w:u w:val="single"/>
        </w:rPr>
      </w:pPr>
    </w:p>
    <w:p w:rsidR="00D1260B" w:rsidRDefault="00D1260B" w:rsidP="00D1260B">
      <w:pPr>
        <w:rPr>
          <w:rFonts w:cs="Times New Roman"/>
          <w:sz w:val="24"/>
          <w:szCs w:val="24"/>
        </w:rPr>
      </w:pPr>
      <w:r w:rsidRPr="00DC2685">
        <w:rPr>
          <w:rStyle w:val="apple-style-span"/>
          <w:rFonts w:cs="Arial"/>
          <w:sz w:val="24"/>
          <w:szCs w:val="24"/>
        </w:rPr>
        <w:t>Geert Van Hove heeft verschillende boeken geschreven. Naast het boek “Begeleid wonen van jong volwassenen met een lichte mentale handicap” heeft hij ook het boek “Het recht van alle kinderen (1999)” geschreven. Samen met Diane Smet</w:t>
      </w:r>
      <w:r w:rsidRPr="00DC2685">
        <w:rPr>
          <w:rStyle w:val="apple-converted-space"/>
          <w:rFonts w:cs="Arial"/>
          <w:color w:val="666666"/>
          <w:sz w:val="24"/>
          <w:szCs w:val="24"/>
        </w:rPr>
        <w:t xml:space="preserve"> </w:t>
      </w:r>
      <w:r w:rsidRPr="00DC2685">
        <w:rPr>
          <w:rStyle w:val="apple-converted-space"/>
          <w:rFonts w:cs="Arial"/>
          <w:sz w:val="24"/>
          <w:szCs w:val="24"/>
        </w:rPr>
        <w:t>heeft hij ook het boek “Ouders met een verstandelijke beperking” geschreven. Daarnaast schrijft Geert Van Hove nog verschillende teksten zoals “</w:t>
      </w:r>
      <w:r w:rsidRPr="00DC2685">
        <w:rPr>
          <w:rFonts w:cs="Times New Roman"/>
          <w:sz w:val="24"/>
          <w:szCs w:val="24"/>
        </w:rPr>
        <w:t>Dialoog en samenwerking met ouders van kinderen met speciale noden”. Verder heeft hij ook nog samen met Erik De Belie het boek “ouderschap onder druk” geschreven.</w:t>
      </w:r>
    </w:p>
    <w:p w:rsidR="005E49E8" w:rsidRDefault="005E49E8" w:rsidP="00D1260B">
      <w:pPr>
        <w:rPr>
          <w:rFonts w:cs="Times New Roman"/>
          <w:sz w:val="24"/>
          <w:szCs w:val="24"/>
        </w:rPr>
      </w:pPr>
    </w:p>
    <w:p w:rsidR="005E49E8" w:rsidRDefault="005E49E8" w:rsidP="00D1260B">
      <w:pPr>
        <w:rPr>
          <w:rFonts w:cs="Times New Roman"/>
          <w:sz w:val="24"/>
          <w:szCs w:val="24"/>
        </w:rPr>
      </w:pPr>
    </w:p>
    <w:p w:rsidR="00D1260B" w:rsidRPr="00D1260B" w:rsidRDefault="005E49E8" w:rsidP="00D1260B">
      <w:pPr>
        <w:pStyle w:val="Lijstalinea"/>
        <w:numPr>
          <w:ilvl w:val="1"/>
          <w:numId w:val="5"/>
        </w:numPr>
        <w:spacing w:after="0"/>
        <w:rPr>
          <w:rFonts w:cs="Times New Roman"/>
          <w:sz w:val="24"/>
          <w:szCs w:val="24"/>
        </w:rPr>
      </w:pPr>
      <w:r>
        <w:rPr>
          <w:rFonts w:cs="Times New Roman"/>
          <w:sz w:val="28"/>
          <w:szCs w:val="28"/>
          <w:u w:val="single"/>
        </w:rPr>
        <w:lastRenderedPageBreak/>
        <w:t xml:space="preserve"> </w:t>
      </w:r>
      <w:r w:rsidR="00D1260B" w:rsidRPr="00D1260B">
        <w:rPr>
          <w:rFonts w:cs="Times New Roman"/>
          <w:sz w:val="28"/>
          <w:szCs w:val="28"/>
          <w:u w:val="single"/>
        </w:rPr>
        <w:t>Structuur van het artikel:</w:t>
      </w:r>
    </w:p>
    <w:p w:rsidR="00D1260B" w:rsidRDefault="00D1260B" w:rsidP="00D1260B">
      <w:pPr>
        <w:spacing w:after="0"/>
        <w:rPr>
          <w:rFonts w:cs="Times New Roman"/>
          <w:sz w:val="24"/>
          <w:szCs w:val="24"/>
        </w:rPr>
      </w:pPr>
    </w:p>
    <w:p w:rsidR="00D1260B" w:rsidRPr="00D1260B" w:rsidRDefault="00D1260B" w:rsidP="00D1260B">
      <w:pPr>
        <w:spacing w:after="0"/>
        <w:rPr>
          <w:rFonts w:cs="Times New Roman"/>
          <w:sz w:val="24"/>
          <w:szCs w:val="24"/>
        </w:rPr>
      </w:pPr>
      <w:r w:rsidRPr="00D1260B">
        <w:rPr>
          <w:rFonts w:cs="Times New Roman"/>
          <w:sz w:val="24"/>
          <w:szCs w:val="24"/>
        </w:rPr>
        <w:t xml:space="preserve">Het boek heeft een duidelijke structuur. Het boek is opgedeeld in verschillende hoofdstukken. Het boek bevat grote titels en tussentitels zo is de structuur heel duidelijk. De grote titel is Begeleid wonen: een analyse van definities en die is onderverdeeld in verschillende tussentitels namelijk de doelgroep, bedoelingen, hulpvraag, hulpaanbod, woonvormen, van doelstelling naar bedoelingen, de evolutie van het concept “doelstelling”, van “zelfstandigheid” naar “zo zelfstandig mogelijk”, minimale rationaliteit en minimale moraliteit, eigen omschrijving van de bedoeling van het begeleid wonen en pijlers waarop diensten begeleid wonen steunen. Wat mij tijdens het lezen verder opviel is dat er veel namen van belangrijke personen tussen haakjes staan en die vindt je dan terug in de bronnenlijst. </w:t>
      </w:r>
    </w:p>
    <w:p w:rsidR="00D1260B" w:rsidRDefault="00D1260B" w:rsidP="00D1260B">
      <w:pPr>
        <w:autoSpaceDE w:val="0"/>
        <w:autoSpaceDN w:val="0"/>
        <w:adjustRightInd w:val="0"/>
        <w:spacing w:after="0" w:line="240" w:lineRule="auto"/>
        <w:rPr>
          <w:rFonts w:cs="Times New Roman"/>
          <w:sz w:val="24"/>
          <w:szCs w:val="24"/>
        </w:rPr>
      </w:pPr>
    </w:p>
    <w:p w:rsidR="00D1260B" w:rsidRDefault="00D1260B" w:rsidP="00D1260B">
      <w:pPr>
        <w:autoSpaceDE w:val="0"/>
        <w:autoSpaceDN w:val="0"/>
        <w:adjustRightInd w:val="0"/>
        <w:spacing w:after="0" w:line="240" w:lineRule="auto"/>
        <w:rPr>
          <w:rFonts w:eastAsia="Times New Roman" w:cs="Times New Roman"/>
          <w:color w:val="222222"/>
          <w:sz w:val="28"/>
          <w:szCs w:val="28"/>
          <w:u w:val="single"/>
          <w:lang w:eastAsia="nl-BE"/>
        </w:rPr>
      </w:pPr>
      <w:r w:rsidRPr="00DC2685">
        <w:rPr>
          <w:rFonts w:eastAsia="Times New Roman" w:cs="Times New Roman"/>
          <w:color w:val="222222"/>
          <w:sz w:val="28"/>
          <w:szCs w:val="28"/>
          <w:lang w:eastAsia="nl-BE"/>
        </w:rPr>
        <w:t>1.5</w:t>
      </w:r>
      <w:r>
        <w:rPr>
          <w:rFonts w:eastAsia="Times New Roman" w:cs="Times New Roman"/>
          <w:color w:val="222222"/>
          <w:sz w:val="28"/>
          <w:szCs w:val="28"/>
          <w:u w:val="single"/>
          <w:lang w:eastAsia="nl-BE"/>
        </w:rPr>
        <w:t xml:space="preserve"> </w:t>
      </w:r>
      <w:r w:rsidRPr="00EF053F">
        <w:rPr>
          <w:rFonts w:eastAsia="Times New Roman" w:cs="Times New Roman"/>
          <w:color w:val="222222"/>
          <w:sz w:val="28"/>
          <w:szCs w:val="28"/>
          <w:u w:val="single"/>
          <w:lang w:eastAsia="nl-BE"/>
        </w:rPr>
        <w:t>Interessante bronnen:</w:t>
      </w:r>
    </w:p>
    <w:p w:rsidR="00D1260B" w:rsidRPr="00EF053F" w:rsidRDefault="00D1260B" w:rsidP="00D1260B">
      <w:pPr>
        <w:autoSpaceDE w:val="0"/>
        <w:autoSpaceDN w:val="0"/>
        <w:adjustRightInd w:val="0"/>
        <w:spacing w:after="0" w:line="240" w:lineRule="auto"/>
        <w:rPr>
          <w:rFonts w:cs="Times New Roman"/>
          <w:sz w:val="28"/>
          <w:szCs w:val="28"/>
          <w:u w:val="single"/>
        </w:rPr>
      </w:pPr>
    </w:p>
    <w:p w:rsidR="00D1260B" w:rsidRDefault="00D1260B" w:rsidP="00D1260B">
      <w:pPr>
        <w:spacing w:after="0" w:line="240" w:lineRule="auto"/>
        <w:rPr>
          <w:rFonts w:eastAsia="Times New Roman" w:cs="Times New Roman"/>
          <w:color w:val="222222"/>
          <w:sz w:val="24"/>
          <w:szCs w:val="24"/>
          <w:lang w:eastAsia="nl-BE"/>
        </w:rPr>
      </w:pPr>
      <w:r w:rsidRPr="00C961BD">
        <w:rPr>
          <w:rFonts w:eastAsia="Times New Roman" w:cs="Times New Roman"/>
          <w:color w:val="222222"/>
          <w:sz w:val="24"/>
          <w:szCs w:val="24"/>
          <w:lang w:eastAsia="nl-BE"/>
        </w:rPr>
        <w:t>Van Walleghem, M., “Begeleid wonen: algemene situatiebeschrijving in Vlaanderen”, p.56-65, in: Samen met gehandicapte personen integreren. Een onomkeerbaar proces. “, Koning Boudewijnstichting, congresboek, 1988, pp.295.</w:t>
      </w:r>
    </w:p>
    <w:p w:rsidR="00D1260B" w:rsidRPr="00C961BD" w:rsidRDefault="00D1260B" w:rsidP="00D1260B">
      <w:pPr>
        <w:spacing w:after="0" w:line="240" w:lineRule="auto"/>
        <w:rPr>
          <w:rFonts w:eastAsia="Times New Roman" w:cs="Times New Roman"/>
          <w:color w:val="222222"/>
          <w:sz w:val="24"/>
          <w:szCs w:val="24"/>
          <w:lang w:eastAsia="nl-BE"/>
        </w:rPr>
      </w:pPr>
    </w:p>
    <w:p w:rsidR="00D1260B" w:rsidRDefault="00D1260B" w:rsidP="00D1260B">
      <w:pPr>
        <w:spacing w:after="0" w:line="240" w:lineRule="auto"/>
        <w:rPr>
          <w:rFonts w:eastAsia="Times New Roman" w:cs="Times New Roman"/>
          <w:color w:val="222222"/>
          <w:sz w:val="24"/>
          <w:szCs w:val="24"/>
          <w:lang w:eastAsia="nl-BE"/>
        </w:rPr>
      </w:pPr>
      <w:r w:rsidRPr="00C961BD">
        <w:rPr>
          <w:rFonts w:eastAsia="Times New Roman" w:cs="Times New Roman"/>
          <w:color w:val="222222"/>
          <w:sz w:val="24"/>
          <w:szCs w:val="24"/>
          <w:lang w:eastAsia="nl-BE"/>
        </w:rPr>
        <w:t>Van Hove, G., “Levenspraktische vorming van mentaal gehandicapte jongeren. Ervaringen vanuit het begeleid wonen”, paper Onderwijsbeurs Antwerpen, 1988, s.p.</w:t>
      </w:r>
    </w:p>
    <w:p w:rsidR="00D1260B" w:rsidRPr="00C961BD" w:rsidRDefault="00D1260B" w:rsidP="00D1260B">
      <w:pPr>
        <w:spacing w:after="0" w:line="240" w:lineRule="auto"/>
        <w:rPr>
          <w:rFonts w:eastAsia="Times New Roman" w:cs="Times New Roman"/>
          <w:color w:val="222222"/>
          <w:sz w:val="24"/>
          <w:szCs w:val="24"/>
          <w:lang w:eastAsia="nl-BE"/>
        </w:rPr>
      </w:pPr>
    </w:p>
    <w:p w:rsidR="00D1260B" w:rsidRDefault="00D1260B" w:rsidP="00D1260B">
      <w:pPr>
        <w:spacing w:after="0" w:line="240" w:lineRule="auto"/>
        <w:rPr>
          <w:rFonts w:eastAsia="Times New Roman" w:cs="Times New Roman"/>
          <w:color w:val="222222"/>
          <w:sz w:val="24"/>
          <w:szCs w:val="24"/>
          <w:lang w:eastAsia="nl-BE"/>
        </w:rPr>
      </w:pPr>
      <w:r w:rsidRPr="00C961BD">
        <w:rPr>
          <w:rFonts w:eastAsia="Times New Roman" w:cs="Times New Roman"/>
          <w:color w:val="222222"/>
          <w:sz w:val="24"/>
          <w:szCs w:val="24"/>
          <w:lang w:eastAsia="nl-BE"/>
        </w:rPr>
        <w:t>Van Hove, G., “Hoe kan de school voorbereiden op zelfstandig wonen?”, paper MIVAL-Beurs, 1990</w:t>
      </w:r>
      <w:r>
        <w:rPr>
          <w:rFonts w:eastAsia="Times New Roman" w:cs="Times New Roman"/>
          <w:color w:val="222222"/>
          <w:sz w:val="24"/>
          <w:szCs w:val="24"/>
          <w:lang w:eastAsia="nl-BE"/>
        </w:rPr>
        <w:t>.</w:t>
      </w:r>
    </w:p>
    <w:p w:rsidR="00D1260B" w:rsidRDefault="00D1260B" w:rsidP="00D1260B">
      <w:pPr>
        <w:spacing w:after="0" w:line="240" w:lineRule="auto"/>
        <w:rPr>
          <w:rFonts w:eastAsia="Times New Roman" w:cs="Times New Roman"/>
          <w:color w:val="222222"/>
          <w:sz w:val="24"/>
          <w:szCs w:val="24"/>
          <w:lang w:eastAsia="nl-BE"/>
        </w:rPr>
      </w:pPr>
    </w:p>
    <w:p w:rsidR="00D1260B" w:rsidRPr="00EF053F" w:rsidRDefault="00D1260B" w:rsidP="00D1260B">
      <w:pPr>
        <w:spacing w:after="0" w:line="240" w:lineRule="auto"/>
        <w:rPr>
          <w:rFonts w:eastAsia="Times New Roman" w:cs="Times New Roman"/>
          <w:color w:val="222222"/>
          <w:sz w:val="24"/>
          <w:szCs w:val="24"/>
          <w:lang w:eastAsia="nl-BE"/>
        </w:rPr>
      </w:pPr>
      <w:r w:rsidRPr="00DC2685">
        <w:rPr>
          <w:rFonts w:eastAsia="Times New Roman" w:cs="Times New Roman"/>
          <w:color w:val="222222"/>
          <w:sz w:val="28"/>
          <w:szCs w:val="28"/>
          <w:lang w:eastAsia="nl-BE"/>
        </w:rPr>
        <w:t>1.6</w:t>
      </w:r>
      <w:r>
        <w:rPr>
          <w:rFonts w:eastAsia="Times New Roman" w:cs="Times New Roman"/>
          <w:color w:val="222222"/>
          <w:sz w:val="28"/>
          <w:szCs w:val="28"/>
          <w:u w:val="single"/>
          <w:lang w:eastAsia="nl-BE"/>
        </w:rPr>
        <w:t xml:space="preserve"> </w:t>
      </w:r>
      <w:r w:rsidRPr="00EF053F">
        <w:rPr>
          <w:rFonts w:eastAsia="Times New Roman" w:cs="Times New Roman"/>
          <w:color w:val="222222"/>
          <w:sz w:val="28"/>
          <w:szCs w:val="28"/>
          <w:u w:val="single"/>
          <w:lang w:eastAsia="nl-BE"/>
        </w:rPr>
        <w:t>Organisaties betrokken bij het thema: </w:t>
      </w:r>
    </w:p>
    <w:p w:rsidR="00D1260B" w:rsidRPr="00EF053F" w:rsidRDefault="00D1260B" w:rsidP="00D1260B">
      <w:pPr>
        <w:spacing w:after="0" w:line="240" w:lineRule="auto"/>
        <w:rPr>
          <w:rFonts w:eastAsia="Times New Roman" w:cs="Times New Roman"/>
          <w:color w:val="222222"/>
          <w:sz w:val="24"/>
          <w:szCs w:val="24"/>
          <w:lang w:eastAsia="nl-BE"/>
        </w:rPr>
      </w:pPr>
    </w:p>
    <w:p w:rsidR="00D1260B" w:rsidRPr="00F4720E" w:rsidRDefault="00D1260B" w:rsidP="00D1260B">
      <w:pPr>
        <w:pStyle w:val="Lijstalinea"/>
        <w:numPr>
          <w:ilvl w:val="0"/>
          <w:numId w:val="6"/>
        </w:numPr>
        <w:spacing w:after="0"/>
        <w:rPr>
          <w:rStyle w:val="Zwaar"/>
          <w:b w:val="0"/>
          <w:bCs w:val="0"/>
          <w:color w:val="0D0D0D" w:themeColor="text1" w:themeTint="F2"/>
        </w:rPr>
      </w:pPr>
      <w:r w:rsidRPr="00F4720E">
        <w:rPr>
          <w:color w:val="0D0D0D" w:themeColor="text1" w:themeTint="F2"/>
        </w:rPr>
        <w:t>Mpi Oosterlo vzw</w:t>
      </w:r>
    </w:p>
    <w:p w:rsidR="00D1260B" w:rsidRPr="00F4720E" w:rsidRDefault="00D1260B" w:rsidP="00D1260B">
      <w:pPr>
        <w:pStyle w:val="Lijstalinea"/>
        <w:numPr>
          <w:ilvl w:val="0"/>
          <w:numId w:val="6"/>
        </w:numPr>
        <w:spacing w:after="0"/>
        <w:rPr>
          <w:rStyle w:val="apple-style-span"/>
          <w:color w:val="0D0D0D" w:themeColor="text1" w:themeTint="F2"/>
        </w:rPr>
      </w:pPr>
      <w:r w:rsidRPr="00F4720E">
        <w:rPr>
          <w:rStyle w:val="apple-style-span"/>
          <w:bCs/>
          <w:color w:val="0D0D0D" w:themeColor="text1" w:themeTint="F2"/>
        </w:rPr>
        <w:t>Begeleid Wonen Pajottenland</w:t>
      </w:r>
    </w:p>
    <w:p w:rsidR="00D1260B" w:rsidRPr="00F4720E" w:rsidRDefault="00D1260B" w:rsidP="00D1260B">
      <w:pPr>
        <w:pStyle w:val="Lijstalinea"/>
        <w:numPr>
          <w:ilvl w:val="0"/>
          <w:numId w:val="6"/>
        </w:numPr>
        <w:spacing w:after="0"/>
        <w:rPr>
          <w:color w:val="0D0D0D" w:themeColor="text1" w:themeTint="F2"/>
        </w:rPr>
      </w:pPr>
      <w:r w:rsidRPr="00F4720E">
        <w:rPr>
          <w:rStyle w:val="apple-style-span"/>
          <w:rFonts w:cs="Tahoma"/>
          <w:color w:val="0D0D0D" w:themeColor="text1" w:themeTint="F2"/>
        </w:rPr>
        <w:t>Federatie Diensten Begeleid Wonen</w:t>
      </w:r>
    </w:p>
    <w:p w:rsidR="00D1260B" w:rsidRPr="00C961BD" w:rsidRDefault="00D1260B" w:rsidP="00D1260B">
      <w:pPr>
        <w:spacing w:after="0"/>
        <w:rPr>
          <w:sz w:val="24"/>
          <w:szCs w:val="24"/>
        </w:rPr>
      </w:pPr>
    </w:p>
    <w:p w:rsidR="00D1260B" w:rsidRDefault="00D1260B" w:rsidP="00D1260B">
      <w:pPr>
        <w:spacing w:after="0"/>
        <w:rPr>
          <w:sz w:val="28"/>
          <w:szCs w:val="28"/>
          <w:u w:val="single"/>
        </w:rPr>
      </w:pPr>
      <w:r w:rsidRPr="00DC2685">
        <w:rPr>
          <w:sz w:val="28"/>
          <w:szCs w:val="28"/>
        </w:rPr>
        <w:t>1.7</w:t>
      </w:r>
      <w:r>
        <w:rPr>
          <w:sz w:val="28"/>
          <w:szCs w:val="28"/>
          <w:u w:val="single"/>
        </w:rPr>
        <w:t xml:space="preserve"> </w:t>
      </w:r>
      <w:r w:rsidRPr="00EF053F">
        <w:rPr>
          <w:sz w:val="28"/>
          <w:szCs w:val="28"/>
          <w:u w:val="single"/>
        </w:rPr>
        <w:t>Specialisten:</w:t>
      </w:r>
    </w:p>
    <w:p w:rsidR="00D1260B" w:rsidRPr="00603138" w:rsidRDefault="00D1260B" w:rsidP="00D1260B">
      <w:pPr>
        <w:spacing w:after="0"/>
        <w:rPr>
          <w:sz w:val="24"/>
          <w:szCs w:val="24"/>
        </w:rPr>
      </w:pPr>
    </w:p>
    <w:p w:rsidR="00D1260B" w:rsidRPr="00603138" w:rsidRDefault="00D1260B" w:rsidP="00D1260B">
      <w:pPr>
        <w:pStyle w:val="Lijstalinea"/>
        <w:numPr>
          <w:ilvl w:val="0"/>
          <w:numId w:val="7"/>
        </w:numPr>
        <w:rPr>
          <w:sz w:val="24"/>
          <w:szCs w:val="24"/>
        </w:rPr>
      </w:pPr>
      <w:r w:rsidRPr="00603138">
        <w:rPr>
          <w:sz w:val="24"/>
          <w:szCs w:val="24"/>
        </w:rPr>
        <w:t>Van Weelden (1976)</w:t>
      </w:r>
    </w:p>
    <w:p w:rsidR="00D1260B" w:rsidRPr="00603138" w:rsidRDefault="00D1260B" w:rsidP="00D1260B">
      <w:pPr>
        <w:pStyle w:val="Lijstalinea"/>
        <w:numPr>
          <w:ilvl w:val="0"/>
          <w:numId w:val="7"/>
        </w:numPr>
        <w:rPr>
          <w:sz w:val="24"/>
          <w:szCs w:val="24"/>
        </w:rPr>
      </w:pPr>
      <w:r w:rsidRPr="00603138">
        <w:rPr>
          <w:sz w:val="24"/>
          <w:szCs w:val="24"/>
        </w:rPr>
        <w:t>Niessen (1976)</w:t>
      </w:r>
    </w:p>
    <w:p w:rsidR="00D1260B" w:rsidRPr="00603138" w:rsidRDefault="00D1260B" w:rsidP="00D1260B">
      <w:pPr>
        <w:pStyle w:val="Lijstalinea"/>
        <w:numPr>
          <w:ilvl w:val="0"/>
          <w:numId w:val="7"/>
        </w:numPr>
        <w:rPr>
          <w:sz w:val="24"/>
          <w:szCs w:val="24"/>
        </w:rPr>
      </w:pPr>
      <w:r w:rsidRPr="00603138">
        <w:rPr>
          <w:sz w:val="24"/>
          <w:szCs w:val="24"/>
        </w:rPr>
        <w:t>Van Walleghem (1989)</w:t>
      </w:r>
    </w:p>
    <w:p w:rsidR="00D1260B" w:rsidRPr="00603138" w:rsidRDefault="00D1260B" w:rsidP="00D1260B">
      <w:pPr>
        <w:pStyle w:val="Lijstalinea"/>
        <w:numPr>
          <w:ilvl w:val="0"/>
          <w:numId w:val="7"/>
        </w:numPr>
        <w:rPr>
          <w:sz w:val="24"/>
          <w:szCs w:val="24"/>
        </w:rPr>
      </w:pPr>
      <w:r w:rsidRPr="00603138">
        <w:rPr>
          <w:sz w:val="24"/>
          <w:szCs w:val="24"/>
        </w:rPr>
        <w:t>Cammaer (1987)</w:t>
      </w:r>
    </w:p>
    <w:p w:rsidR="00D1260B" w:rsidRPr="00603138" w:rsidRDefault="00D1260B" w:rsidP="00D1260B">
      <w:pPr>
        <w:pStyle w:val="Lijstalinea"/>
        <w:numPr>
          <w:ilvl w:val="0"/>
          <w:numId w:val="7"/>
        </w:numPr>
        <w:rPr>
          <w:sz w:val="24"/>
          <w:szCs w:val="24"/>
        </w:rPr>
      </w:pPr>
      <w:r w:rsidRPr="00603138">
        <w:rPr>
          <w:sz w:val="24"/>
          <w:szCs w:val="24"/>
        </w:rPr>
        <w:t>Steutel (1989)</w:t>
      </w:r>
    </w:p>
    <w:p w:rsidR="00D1260B" w:rsidRPr="00603138" w:rsidRDefault="00D1260B" w:rsidP="00D1260B">
      <w:pPr>
        <w:pStyle w:val="Lijstalinea"/>
        <w:numPr>
          <w:ilvl w:val="0"/>
          <w:numId w:val="7"/>
        </w:numPr>
        <w:rPr>
          <w:sz w:val="24"/>
          <w:szCs w:val="24"/>
        </w:rPr>
      </w:pPr>
      <w:r w:rsidRPr="00603138">
        <w:rPr>
          <w:sz w:val="24"/>
          <w:szCs w:val="24"/>
        </w:rPr>
        <w:t>Ehlers (1985)</w:t>
      </w:r>
    </w:p>
    <w:p w:rsidR="00D1260B" w:rsidRPr="00603138" w:rsidRDefault="00D1260B" w:rsidP="00D1260B">
      <w:pPr>
        <w:pStyle w:val="Lijstalinea"/>
        <w:numPr>
          <w:ilvl w:val="0"/>
          <w:numId w:val="7"/>
        </w:numPr>
        <w:rPr>
          <w:sz w:val="24"/>
          <w:szCs w:val="24"/>
        </w:rPr>
      </w:pPr>
      <w:r w:rsidRPr="00603138">
        <w:rPr>
          <w:sz w:val="24"/>
          <w:szCs w:val="24"/>
        </w:rPr>
        <w:t>Neukermans (1986)</w:t>
      </w:r>
    </w:p>
    <w:p w:rsidR="00D1260B" w:rsidRPr="005E49E8" w:rsidRDefault="00D1260B" w:rsidP="005E49E8">
      <w:pPr>
        <w:pStyle w:val="Lijstalinea"/>
        <w:numPr>
          <w:ilvl w:val="0"/>
          <w:numId w:val="7"/>
        </w:numPr>
        <w:rPr>
          <w:sz w:val="24"/>
          <w:szCs w:val="24"/>
        </w:rPr>
      </w:pPr>
      <w:r w:rsidRPr="00603138">
        <w:rPr>
          <w:sz w:val="24"/>
          <w:szCs w:val="24"/>
        </w:rPr>
        <w:t>Lenssens (1990)</w:t>
      </w:r>
    </w:p>
    <w:p w:rsidR="00D1260B" w:rsidRDefault="00D1260B" w:rsidP="00D1260B">
      <w:pPr>
        <w:spacing w:after="0"/>
        <w:rPr>
          <w:sz w:val="28"/>
          <w:szCs w:val="28"/>
          <w:u w:val="single"/>
        </w:rPr>
      </w:pPr>
      <w:r w:rsidRPr="00DC2685">
        <w:rPr>
          <w:sz w:val="28"/>
          <w:szCs w:val="28"/>
        </w:rPr>
        <w:lastRenderedPageBreak/>
        <w:t>1.8</w:t>
      </w:r>
      <w:r>
        <w:rPr>
          <w:sz w:val="28"/>
          <w:szCs w:val="28"/>
          <w:u w:val="single"/>
        </w:rPr>
        <w:t xml:space="preserve"> </w:t>
      </w:r>
      <w:r w:rsidRPr="00DC2685">
        <w:rPr>
          <w:sz w:val="28"/>
          <w:szCs w:val="28"/>
          <w:u w:val="single"/>
        </w:rPr>
        <w:t>Trefwoordenlijst:</w:t>
      </w:r>
    </w:p>
    <w:p w:rsidR="00D1260B" w:rsidRPr="00C961BD" w:rsidRDefault="00D1260B" w:rsidP="00D1260B">
      <w:pPr>
        <w:spacing w:after="0"/>
        <w:rPr>
          <w:sz w:val="24"/>
          <w:szCs w:val="24"/>
        </w:rPr>
      </w:pPr>
    </w:p>
    <w:tbl>
      <w:tblPr>
        <w:tblStyle w:val="Tabelraster"/>
        <w:tblW w:w="0" w:type="auto"/>
        <w:tblLook w:val="04A0"/>
      </w:tblPr>
      <w:tblGrid>
        <w:gridCol w:w="2360"/>
        <w:gridCol w:w="6928"/>
      </w:tblGrid>
      <w:tr w:rsidR="00D1260B" w:rsidRPr="00C961BD" w:rsidTr="00F9504D">
        <w:tc>
          <w:tcPr>
            <w:tcW w:w="2360" w:type="dxa"/>
          </w:tcPr>
          <w:p w:rsidR="00D1260B" w:rsidRPr="00582575" w:rsidRDefault="00D1260B" w:rsidP="00F9504D">
            <w:pPr>
              <w:rPr>
                <w:i/>
                <w:sz w:val="24"/>
                <w:szCs w:val="24"/>
              </w:rPr>
            </w:pPr>
            <w:r w:rsidRPr="00582575">
              <w:rPr>
                <w:i/>
                <w:sz w:val="24"/>
                <w:szCs w:val="24"/>
              </w:rPr>
              <w:t>Conglomeraat</w:t>
            </w:r>
          </w:p>
        </w:tc>
        <w:tc>
          <w:tcPr>
            <w:tcW w:w="6928" w:type="dxa"/>
          </w:tcPr>
          <w:p w:rsidR="00D1260B" w:rsidRPr="00582575" w:rsidRDefault="00D1260B" w:rsidP="00F9504D">
            <w:pPr>
              <w:rPr>
                <w:color w:val="000000" w:themeColor="text1"/>
                <w:sz w:val="24"/>
                <w:szCs w:val="24"/>
              </w:rPr>
            </w:pPr>
            <w:r w:rsidRPr="00582575">
              <w:rPr>
                <w:rStyle w:val="apple-style-span"/>
                <w:rFonts w:cs="Arial"/>
                <w:color w:val="000000" w:themeColor="text1"/>
                <w:sz w:val="24"/>
                <w:szCs w:val="24"/>
              </w:rPr>
              <w:t>Opeenhoping, samenklontering.</w:t>
            </w:r>
          </w:p>
        </w:tc>
      </w:tr>
      <w:tr w:rsidR="00D1260B" w:rsidRPr="00C961BD" w:rsidTr="00F9504D">
        <w:tc>
          <w:tcPr>
            <w:tcW w:w="2360" w:type="dxa"/>
          </w:tcPr>
          <w:p w:rsidR="00D1260B" w:rsidRPr="00582575" w:rsidRDefault="00D1260B" w:rsidP="00F9504D">
            <w:pPr>
              <w:rPr>
                <w:i/>
                <w:sz w:val="24"/>
                <w:szCs w:val="24"/>
              </w:rPr>
            </w:pPr>
            <w:r w:rsidRPr="00582575">
              <w:rPr>
                <w:i/>
                <w:sz w:val="24"/>
                <w:szCs w:val="24"/>
              </w:rPr>
              <w:t>Continuïteit</w:t>
            </w:r>
          </w:p>
        </w:tc>
        <w:tc>
          <w:tcPr>
            <w:tcW w:w="6928" w:type="dxa"/>
          </w:tcPr>
          <w:p w:rsidR="00D1260B" w:rsidRPr="00582575" w:rsidRDefault="00D1260B" w:rsidP="00F9504D">
            <w:pPr>
              <w:rPr>
                <w:sz w:val="24"/>
                <w:szCs w:val="24"/>
              </w:rPr>
            </w:pPr>
            <w:r w:rsidRPr="00582575">
              <w:rPr>
                <w:sz w:val="24"/>
                <w:szCs w:val="24"/>
              </w:rPr>
              <w:t>Ononderbroken samenhang of duur.</w:t>
            </w:r>
          </w:p>
        </w:tc>
      </w:tr>
      <w:tr w:rsidR="00D1260B" w:rsidRPr="00C961BD" w:rsidTr="00F9504D">
        <w:tc>
          <w:tcPr>
            <w:tcW w:w="2360" w:type="dxa"/>
          </w:tcPr>
          <w:p w:rsidR="00D1260B" w:rsidRPr="00582575" w:rsidRDefault="00D1260B" w:rsidP="00F9504D">
            <w:pPr>
              <w:rPr>
                <w:i/>
                <w:sz w:val="24"/>
                <w:szCs w:val="24"/>
              </w:rPr>
            </w:pPr>
            <w:r w:rsidRPr="00582575">
              <w:rPr>
                <w:i/>
                <w:sz w:val="24"/>
                <w:szCs w:val="24"/>
              </w:rPr>
              <w:t>Contouren</w:t>
            </w:r>
          </w:p>
        </w:tc>
        <w:tc>
          <w:tcPr>
            <w:tcW w:w="6928" w:type="dxa"/>
          </w:tcPr>
          <w:p w:rsidR="00D1260B" w:rsidRPr="00582575" w:rsidRDefault="00D1260B" w:rsidP="00F9504D">
            <w:pPr>
              <w:rPr>
                <w:sz w:val="24"/>
                <w:szCs w:val="24"/>
              </w:rPr>
            </w:pPr>
            <w:r w:rsidRPr="00582575">
              <w:rPr>
                <w:sz w:val="24"/>
                <w:szCs w:val="24"/>
              </w:rPr>
              <w:t>Synoniem: vorm</w:t>
            </w:r>
          </w:p>
        </w:tc>
      </w:tr>
      <w:tr w:rsidR="00D1260B" w:rsidRPr="00C961BD" w:rsidTr="00F9504D">
        <w:tc>
          <w:tcPr>
            <w:tcW w:w="2360" w:type="dxa"/>
          </w:tcPr>
          <w:p w:rsidR="00D1260B" w:rsidRPr="00582575" w:rsidRDefault="00D1260B" w:rsidP="00F9504D">
            <w:pPr>
              <w:rPr>
                <w:i/>
                <w:sz w:val="24"/>
                <w:szCs w:val="24"/>
              </w:rPr>
            </w:pPr>
            <w:r w:rsidRPr="00582575">
              <w:rPr>
                <w:i/>
                <w:sz w:val="24"/>
                <w:szCs w:val="24"/>
              </w:rPr>
              <w:t>Contradictie</w:t>
            </w:r>
          </w:p>
        </w:tc>
        <w:tc>
          <w:tcPr>
            <w:tcW w:w="6928" w:type="dxa"/>
          </w:tcPr>
          <w:p w:rsidR="00D1260B" w:rsidRPr="00582575" w:rsidRDefault="00D1260B" w:rsidP="00F9504D">
            <w:pPr>
              <w:rPr>
                <w:sz w:val="24"/>
                <w:szCs w:val="24"/>
              </w:rPr>
            </w:pPr>
            <w:r w:rsidRPr="00582575">
              <w:rPr>
                <w:sz w:val="24"/>
                <w:szCs w:val="24"/>
              </w:rPr>
              <w:t>Logische tegenstrijdigheid.</w:t>
            </w:r>
          </w:p>
        </w:tc>
      </w:tr>
      <w:tr w:rsidR="00D1260B" w:rsidRPr="00C961BD" w:rsidTr="00F9504D">
        <w:tc>
          <w:tcPr>
            <w:tcW w:w="2360" w:type="dxa"/>
          </w:tcPr>
          <w:p w:rsidR="00D1260B" w:rsidRPr="00582575" w:rsidRDefault="00D1260B" w:rsidP="00F9504D">
            <w:pPr>
              <w:rPr>
                <w:i/>
                <w:sz w:val="24"/>
                <w:szCs w:val="24"/>
              </w:rPr>
            </w:pPr>
            <w:r w:rsidRPr="00582575">
              <w:rPr>
                <w:i/>
                <w:sz w:val="24"/>
                <w:szCs w:val="24"/>
              </w:rPr>
              <w:t>Consistentie</w:t>
            </w:r>
          </w:p>
        </w:tc>
        <w:tc>
          <w:tcPr>
            <w:tcW w:w="6928" w:type="dxa"/>
          </w:tcPr>
          <w:p w:rsidR="00D1260B" w:rsidRPr="00582575" w:rsidRDefault="00D1260B" w:rsidP="00F9504D">
            <w:pPr>
              <w:rPr>
                <w:sz w:val="24"/>
                <w:szCs w:val="24"/>
              </w:rPr>
            </w:pPr>
            <w:r w:rsidRPr="00582575">
              <w:rPr>
                <w:sz w:val="24"/>
                <w:szCs w:val="24"/>
              </w:rPr>
              <w:t>Het vrij zijn van innerlijke tegenspraak.</w:t>
            </w:r>
          </w:p>
          <w:p w:rsidR="00D1260B" w:rsidRPr="00582575" w:rsidRDefault="00D1260B" w:rsidP="00F9504D">
            <w:pPr>
              <w:rPr>
                <w:sz w:val="24"/>
                <w:szCs w:val="24"/>
              </w:rPr>
            </w:pPr>
            <w:r w:rsidRPr="00582575">
              <w:rPr>
                <w:sz w:val="24"/>
                <w:szCs w:val="24"/>
              </w:rPr>
              <w:t>Synoniem: dichtheid, lijvigheid.</w:t>
            </w:r>
          </w:p>
        </w:tc>
      </w:tr>
      <w:tr w:rsidR="00D1260B" w:rsidRPr="00C961BD" w:rsidTr="00F9504D">
        <w:tc>
          <w:tcPr>
            <w:tcW w:w="2360" w:type="dxa"/>
          </w:tcPr>
          <w:p w:rsidR="00D1260B" w:rsidRPr="00582575" w:rsidRDefault="00D1260B" w:rsidP="00F9504D">
            <w:pPr>
              <w:rPr>
                <w:i/>
                <w:sz w:val="24"/>
                <w:szCs w:val="24"/>
              </w:rPr>
            </w:pPr>
            <w:r w:rsidRPr="00582575">
              <w:rPr>
                <w:i/>
                <w:sz w:val="24"/>
                <w:szCs w:val="24"/>
              </w:rPr>
              <w:t>Differentiatie</w:t>
            </w:r>
          </w:p>
        </w:tc>
        <w:tc>
          <w:tcPr>
            <w:tcW w:w="6928" w:type="dxa"/>
          </w:tcPr>
          <w:p w:rsidR="00D1260B" w:rsidRPr="00582575" w:rsidRDefault="00D1260B" w:rsidP="00F9504D">
            <w:pPr>
              <w:rPr>
                <w:sz w:val="24"/>
                <w:szCs w:val="24"/>
              </w:rPr>
            </w:pPr>
            <w:r w:rsidRPr="00582575">
              <w:rPr>
                <w:sz w:val="24"/>
                <w:szCs w:val="24"/>
              </w:rPr>
              <w:t>Het uiteenlopen, het ontstaan van verscheidenheid in oorspronkelijke eenvormigheid.</w:t>
            </w:r>
          </w:p>
        </w:tc>
      </w:tr>
      <w:tr w:rsidR="00D1260B" w:rsidRPr="00C961BD" w:rsidTr="00F9504D">
        <w:tc>
          <w:tcPr>
            <w:tcW w:w="2360" w:type="dxa"/>
          </w:tcPr>
          <w:p w:rsidR="00D1260B" w:rsidRPr="00582575" w:rsidRDefault="00D1260B" w:rsidP="00F9504D">
            <w:pPr>
              <w:rPr>
                <w:i/>
                <w:sz w:val="24"/>
                <w:szCs w:val="24"/>
              </w:rPr>
            </w:pPr>
            <w:r w:rsidRPr="00582575">
              <w:rPr>
                <w:i/>
                <w:sz w:val="24"/>
                <w:szCs w:val="24"/>
              </w:rPr>
              <w:t xml:space="preserve">Doelstelling </w:t>
            </w:r>
          </w:p>
        </w:tc>
        <w:tc>
          <w:tcPr>
            <w:tcW w:w="6928" w:type="dxa"/>
          </w:tcPr>
          <w:p w:rsidR="00D1260B" w:rsidRPr="00582575" w:rsidRDefault="00D1260B" w:rsidP="00F9504D">
            <w:pPr>
              <w:rPr>
                <w:sz w:val="24"/>
                <w:szCs w:val="24"/>
              </w:rPr>
            </w:pPr>
            <w:r w:rsidRPr="00582575">
              <w:rPr>
                <w:sz w:val="24"/>
                <w:szCs w:val="24"/>
              </w:rPr>
              <w:t>Een doelstelling is een gecombineerde weergave van een bepaald leerinhoud en een gedragsniveau waar de leerling dient te kunnen gebruik van maken.</w:t>
            </w:r>
          </w:p>
        </w:tc>
      </w:tr>
      <w:tr w:rsidR="00D1260B" w:rsidRPr="00C961BD" w:rsidTr="00F9504D">
        <w:tc>
          <w:tcPr>
            <w:tcW w:w="2360" w:type="dxa"/>
          </w:tcPr>
          <w:p w:rsidR="00D1260B" w:rsidRPr="00582575" w:rsidRDefault="00D1260B" w:rsidP="00F9504D">
            <w:pPr>
              <w:rPr>
                <w:rStyle w:val="apple-style-span"/>
                <w:i/>
                <w:color w:val="000000"/>
                <w:sz w:val="24"/>
                <w:szCs w:val="24"/>
              </w:rPr>
            </w:pPr>
            <w:r w:rsidRPr="00582575">
              <w:rPr>
                <w:rStyle w:val="apple-style-span"/>
                <w:i/>
                <w:color w:val="000000"/>
                <w:sz w:val="24"/>
                <w:szCs w:val="24"/>
              </w:rPr>
              <w:t xml:space="preserve">Evaluatie </w:t>
            </w:r>
          </w:p>
        </w:tc>
        <w:tc>
          <w:tcPr>
            <w:tcW w:w="6928" w:type="dxa"/>
          </w:tcPr>
          <w:p w:rsidR="00D1260B" w:rsidRPr="00582575" w:rsidRDefault="00D1260B" w:rsidP="00F9504D">
            <w:pPr>
              <w:rPr>
                <w:sz w:val="24"/>
                <w:szCs w:val="24"/>
              </w:rPr>
            </w:pPr>
            <w:r w:rsidRPr="00582575">
              <w:rPr>
                <w:sz w:val="24"/>
                <w:szCs w:val="24"/>
              </w:rPr>
              <w:t>Beoordeling.</w:t>
            </w:r>
          </w:p>
        </w:tc>
      </w:tr>
      <w:tr w:rsidR="00D1260B" w:rsidRPr="00C961BD" w:rsidTr="00F9504D">
        <w:tc>
          <w:tcPr>
            <w:tcW w:w="2360" w:type="dxa"/>
          </w:tcPr>
          <w:p w:rsidR="00D1260B" w:rsidRPr="00582575" w:rsidRDefault="00D1260B" w:rsidP="00F9504D">
            <w:pPr>
              <w:rPr>
                <w:i/>
                <w:sz w:val="24"/>
                <w:szCs w:val="24"/>
              </w:rPr>
            </w:pPr>
            <w:r w:rsidRPr="00582575">
              <w:rPr>
                <w:i/>
                <w:sz w:val="24"/>
                <w:szCs w:val="24"/>
              </w:rPr>
              <w:t>Instantie</w:t>
            </w:r>
          </w:p>
        </w:tc>
        <w:tc>
          <w:tcPr>
            <w:tcW w:w="6928" w:type="dxa"/>
          </w:tcPr>
          <w:p w:rsidR="00D1260B" w:rsidRPr="00582575" w:rsidRDefault="00D1260B" w:rsidP="00F9504D">
            <w:pPr>
              <w:rPr>
                <w:sz w:val="24"/>
                <w:szCs w:val="24"/>
              </w:rPr>
            </w:pPr>
            <w:r w:rsidRPr="00582575">
              <w:rPr>
                <w:sz w:val="24"/>
                <w:szCs w:val="24"/>
              </w:rPr>
              <w:t>Aandrang, nadrukkelijkheid.</w:t>
            </w:r>
          </w:p>
        </w:tc>
      </w:tr>
      <w:tr w:rsidR="00D1260B" w:rsidRPr="00C961BD" w:rsidTr="00F9504D">
        <w:tc>
          <w:tcPr>
            <w:tcW w:w="2360" w:type="dxa"/>
          </w:tcPr>
          <w:p w:rsidR="00D1260B" w:rsidRPr="00582575" w:rsidRDefault="00D1260B" w:rsidP="00F9504D">
            <w:pPr>
              <w:rPr>
                <w:i/>
                <w:sz w:val="24"/>
                <w:szCs w:val="24"/>
              </w:rPr>
            </w:pPr>
            <w:r w:rsidRPr="00582575">
              <w:rPr>
                <w:i/>
                <w:sz w:val="24"/>
                <w:szCs w:val="24"/>
              </w:rPr>
              <w:t xml:space="preserve">Kwantitatief </w:t>
            </w:r>
          </w:p>
        </w:tc>
        <w:tc>
          <w:tcPr>
            <w:tcW w:w="6928" w:type="dxa"/>
          </w:tcPr>
          <w:p w:rsidR="00D1260B" w:rsidRPr="00582575" w:rsidRDefault="00D1260B" w:rsidP="00F9504D">
            <w:pPr>
              <w:rPr>
                <w:sz w:val="24"/>
                <w:szCs w:val="24"/>
              </w:rPr>
            </w:pPr>
            <w:r w:rsidRPr="00582575">
              <w:rPr>
                <w:sz w:val="24"/>
                <w:szCs w:val="24"/>
              </w:rPr>
              <w:t>Volgens de hoeveelheid of grootte.</w:t>
            </w:r>
          </w:p>
        </w:tc>
      </w:tr>
      <w:tr w:rsidR="00D1260B" w:rsidRPr="00C961BD" w:rsidTr="00F9504D">
        <w:tc>
          <w:tcPr>
            <w:tcW w:w="2360" w:type="dxa"/>
          </w:tcPr>
          <w:p w:rsidR="00D1260B" w:rsidRPr="00582575" w:rsidRDefault="00D1260B" w:rsidP="00F9504D">
            <w:pPr>
              <w:rPr>
                <w:i/>
                <w:sz w:val="24"/>
                <w:szCs w:val="24"/>
              </w:rPr>
            </w:pPr>
            <w:r w:rsidRPr="00582575">
              <w:rPr>
                <w:rStyle w:val="apple-style-span"/>
                <w:i/>
                <w:color w:val="000000"/>
                <w:sz w:val="24"/>
                <w:szCs w:val="24"/>
              </w:rPr>
              <w:t>Leerplan</w:t>
            </w:r>
          </w:p>
        </w:tc>
        <w:tc>
          <w:tcPr>
            <w:tcW w:w="6928" w:type="dxa"/>
          </w:tcPr>
          <w:p w:rsidR="00D1260B" w:rsidRPr="00D1260B" w:rsidRDefault="00D1260B" w:rsidP="00F9504D">
            <w:pPr>
              <w:rPr>
                <w:sz w:val="24"/>
                <w:szCs w:val="24"/>
              </w:rPr>
            </w:pPr>
            <w:r w:rsidRPr="00D1260B">
              <w:rPr>
                <w:sz w:val="24"/>
                <w:szCs w:val="24"/>
              </w:rPr>
              <w:t>Methode, o</w:t>
            </w:r>
            <w:r w:rsidRPr="00D1260B">
              <w:rPr>
                <w:rStyle w:val="apple-style-span"/>
                <w:rFonts w:cs="Arial"/>
                <w:sz w:val="24"/>
                <w:szCs w:val="24"/>
              </w:rPr>
              <w:t>mschrijft de leerdoelen en</w:t>
            </w:r>
            <w:r w:rsidRPr="00D1260B">
              <w:rPr>
                <w:rStyle w:val="apple-converted-space"/>
                <w:rFonts w:cs="Arial"/>
                <w:sz w:val="24"/>
                <w:szCs w:val="24"/>
              </w:rPr>
              <w:t> </w:t>
            </w:r>
            <w:hyperlink r:id="rId9" w:tooltip="Eindtermen" w:history="1">
              <w:r w:rsidRPr="00D1260B">
                <w:rPr>
                  <w:rStyle w:val="Hyperlink"/>
                  <w:rFonts w:cs="Arial"/>
                  <w:color w:val="auto"/>
                  <w:sz w:val="24"/>
                  <w:szCs w:val="24"/>
                </w:rPr>
                <w:t>eindtermen</w:t>
              </w:r>
            </w:hyperlink>
            <w:r w:rsidRPr="00D1260B">
              <w:rPr>
                <w:rStyle w:val="apple-style-span"/>
                <w:rFonts w:cs="Arial"/>
                <w:sz w:val="24"/>
                <w:szCs w:val="24"/>
              </w:rPr>
              <w:t>.</w:t>
            </w:r>
          </w:p>
        </w:tc>
      </w:tr>
      <w:tr w:rsidR="00D1260B" w:rsidRPr="00C961BD" w:rsidTr="00F9504D">
        <w:tc>
          <w:tcPr>
            <w:tcW w:w="2360" w:type="dxa"/>
          </w:tcPr>
          <w:p w:rsidR="00D1260B" w:rsidRPr="00582575" w:rsidRDefault="00D1260B" w:rsidP="00F9504D">
            <w:pPr>
              <w:rPr>
                <w:rStyle w:val="apple-style-span"/>
                <w:i/>
                <w:color w:val="000000"/>
                <w:sz w:val="24"/>
                <w:szCs w:val="24"/>
              </w:rPr>
            </w:pPr>
            <w:r w:rsidRPr="00582575">
              <w:rPr>
                <w:rStyle w:val="apple-style-span"/>
                <w:i/>
                <w:color w:val="000000"/>
                <w:sz w:val="24"/>
                <w:szCs w:val="24"/>
              </w:rPr>
              <w:t>Leerproces</w:t>
            </w:r>
          </w:p>
        </w:tc>
        <w:tc>
          <w:tcPr>
            <w:tcW w:w="6928" w:type="dxa"/>
          </w:tcPr>
          <w:p w:rsidR="00D1260B" w:rsidRPr="00D1260B" w:rsidRDefault="00D1260B" w:rsidP="00F9504D">
            <w:pPr>
              <w:rPr>
                <w:sz w:val="24"/>
                <w:szCs w:val="24"/>
              </w:rPr>
            </w:pPr>
            <w:r w:rsidRPr="00D1260B">
              <w:rPr>
                <w:rStyle w:val="apple-style-span"/>
                <w:rFonts w:cs="Tahoma"/>
                <w:sz w:val="24"/>
                <w:szCs w:val="24"/>
              </w:rPr>
              <w:t>Een leerproces is een proces waarbij nieuwe of uitbreidende dingen geleerd worden. In principe is het een kwestie van informatieverzameling en –opslag.</w:t>
            </w:r>
            <w:r w:rsidRPr="00D1260B">
              <w:rPr>
                <w:rStyle w:val="apple-converted-space"/>
                <w:rFonts w:cs="Tahoma"/>
                <w:sz w:val="24"/>
                <w:szCs w:val="24"/>
              </w:rPr>
              <w:t> </w:t>
            </w:r>
          </w:p>
        </w:tc>
      </w:tr>
      <w:tr w:rsidR="00D1260B" w:rsidRPr="00C961BD" w:rsidTr="00F9504D">
        <w:tc>
          <w:tcPr>
            <w:tcW w:w="2360" w:type="dxa"/>
          </w:tcPr>
          <w:p w:rsidR="00D1260B" w:rsidRPr="00582575" w:rsidRDefault="00D1260B" w:rsidP="00F9504D">
            <w:pPr>
              <w:rPr>
                <w:i/>
                <w:sz w:val="24"/>
                <w:szCs w:val="24"/>
              </w:rPr>
            </w:pPr>
            <w:r w:rsidRPr="00582575">
              <w:rPr>
                <w:i/>
                <w:sz w:val="24"/>
                <w:szCs w:val="24"/>
              </w:rPr>
              <w:t xml:space="preserve">Minimale moraliteit </w:t>
            </w:r>
          </w:p>
          <w:p w:rsidR="00D1260B" w:rsidRPr="00582575" w:rsidRDefault="00D1260B" w:rsidP="00F9504D">
            <w:pPr>
              <w:rPr>
                <w:i/>
                <w:sz w:val="24"/>
                <w:szCs w:val="24"/>
              </w:rPr>
            </w:pPr>
          </w:p>
        </w:tc>
        <w:tc>
          <w:tcPr>
            <w:tcW w:w="6928" w:type="dxa"/>
          </w:tcPr>
          <w:p w:rsidR="00D1260B" w:rsidRPr="00D1260B" w:rsidRDefault="00D1260B" w:rsidP="00F9504D">
            <w:pPr>
              <w:rPr>
                <w:sz w:val="24"/>
                <w:szCs w:val="24"/>
              </w:rPr>
            </w:pPr>
            <w:r w:rsidRPr="00D1260B">
              <w:rPr>
                <w:sz w:val="24"/>
                <w:szCs w:val="24"/>
              </w:rPr>
              <w:t>Een minimaal persoon die de gezindheid en het vermogen bezit om de regels te volgen die tegenover elke egoïst te rechtvaardigen zijn.</w:t>
            </w:r>
          </w:p>
        </w:tc>
      </w:tr>
      <w:tr w:rsidR="00D1260B" w:rsidRPr="00C961BD" w:rsidTr="00F9504D">
        <w:tc>
          <w:tcPr>
            <w:tcW w:w="2360" w:type="dxa"/>
          </w:tcPr>
          <w:p w:rsidR="00D1260B" w:rsidRPr="00582575" w:rsidRDefault="00D1260B" w:rsidP="00F9504D">
            <w:pPr>
              <w:rPr>
                <w:i/>
                <w:sz w:val="24"/>
                <w:szCs w:val="24"/>
              </w:rPr>
            </w:pPr>
            <w:r w:rsidRPr="00582575">
              <w:rPr>
                <w:i/>
                <w:sz w:val="24"/>
                <w:szCs w:val="24"/>
              </w:rPr>
              <w:t>Minimale rationaliteit</w:t>
            </w:r>
          </w:p>
        </w:tc>
        <w:tc>
          <w:tcPr>
            <w:tcW w:w="6928" w:type="dxa"/>
          </w:tcPr>
          <w:p w:rsidR="00D1260B" w:rsidRPr="00D1260B" w:rsidRDefault="00D1260B" w:rsidP="00F9504D">
            <w:pPr>
              <w:rPr>
                <w:sz w:val="24"/>
                <w:szCs w:val="24"/>
              </w:rPr>
            </w:pPr>
            <w:r w:rsidRPr="00D1260B">
              <w:rPr>
                <w:sz w:val="24"/>
                <w:szCs w:val="24"/>
              </w:rPr>
              <w:t>Specifieke kwaliteiten van de mens als kiezer.</w:t>
            </w:r>
          </w:p>
        </w:tc>
      </w:tr>
      <w:tr w:rsidR="00D1260B" w:rsidRPr="00C961BD" w:rsidTr="00F9504D">
        <w:tc>
          <w:tcPr>
            <w:tcW w:w="2360" w:type="dxa"/>
          </w:tcPr>
          <w:p w:rsidR="00D1260B" w:rsidRPr="00582575" w:rsidRDefault="00D1260B" w:rsidP="00F9504D">
            <w:pPr>
              <w:rPr>
                <w:i/>
                <w:sz w:val="24"/>
                <w:szCs w:val="24"/>
              </w:rPr>
            </w:pPr>
            <w:r w:rsidRPr="00582575">
              <w:rPr>
                <w:rStyle w:val="apple-style-span"/>
                <w:i/>
                <w:color w:val="000000"/>
                <w:sz w:val="24"/>
                <w:szCs w:val="24"/>
              </w:rPr>
              <w:t>Onderwijspsychologie</w:t>
            </w:r>
          </w:p>
        </w:tc>
        <w:tc>
          <w:tcPr>
            <w:tcW w:w="6928" w:type="dxa"/>
          </w:tcPr>
          <w:p w:rsidR="00D1260B" w:rsidRPr="00D1260B" w:rsidRDefault="00D1260B" w:rsidP="00F9504D">
            <w:pPr>
              <w:rPr>
                <w:sz w:val="24"/>
                <w:szCs w:val="24"/>
              </w:rPr>
            </w:pPr>
            <w:r w:rsidRPr="00D1260B">
              <w:rPr>
                <w:rStyle w:val="apple-style-span"/>
                <w:rFonts w:cs="Arial"/>
                <w:sz w:val="24"/>
                <w:szCs w:val="24"/>
              </w:rPr>
              <w:t>is gericht op het optimaliseren van onderwijs- en leerprocessen in scholen, opleidingen en cursussen. Zij maakt daarbij gebruik van de</w:t>
            </w:r>
            <w:r w:rsidRPr="00D1260B">
              <w:rPr>
                <w:rStyle w:val="apple-converted-space"/>
                <w:rFonts w:cs="Arial"/>
                <w:sz w:val="24"/>
                <w:szCs w:val="24"/>
              </w:rPr>
              <w:t> </w:t>
            </w:r>
            <w:hyperlink r:id="rId10" w:tooltip="Leerpsychologie" w:history="1">
              <w:r w:rsidRPr="00D1260B">
                <w:rPr>
                  <w:rStyle w:val="Hyperlink"/>
                  <w:rFonts w:cs="Arial"/>
                  <w:color w:val="auto"/>
                  <w:sz w:val="24"/>
                  <w:szCs w:val="24"/>
                </w:rPr>
                <w:t>leerpsychologie</w:t>
              </w:r>
            </w:hyperlink>
            <w:r w:rsidRPr="00D1260B">
              <w:rPr>
                <w:rStyle w:val="apple-style-span"/>
                <w:rFonts w:cs="Arial"/>
                <w:sz w:val="24"/>
                <w:szCs w:val="24"/>
              </w:rPr>
              <w:t>, de</w:t>
            </w:r>
            <w:r w:rsidRPr="00D1260B">
              <w:rPr>
                <w:rStyle w:val="apple-converted-space"/>
                <w:rFonts w:cs="Arial"/>
                <w:sz w:val="24"/>
                <w:szCs w:val="24"/>
              </w:rPr>
              <w:t> </w:t>
            </w:r>
            <w:hyperlink r:id="rId11" w:tooltip="Sociale psychologie" w:history="1">
              <w:r w:rsidRPr="00D1260B">
                <w:rPr>
                  <w:rStyle w:val="Hyperlink"/>
                  <w:rFonts w:cs="Arial"/>
                  <w:color w:val="auto"/>
                  <w:sz w:val="24"/>
                  <w:szCs w:val="24"/>
                </w:rPr>
                <w:t>sociale psychologie</w:t>
              </w:r>
            </w:hyperlink>
            <w:r w:rsidRPr="00D1260B">
              <w:rPr>
                <w:rStyle w:val="apple-converted-space"/>
                <w:rFonts w:cs="Arial"/>
                <w:sz w:val="24"/>
                <w:szCs w:val="24"/>
              </w:rPr>
              <w:t> </w:t>
            </w:r>
            <w:r w:rsidRPr="00D1260B">
              <w:rPr>
                <w:rStyle w:val="apple-style-span"/>
                <w:rFonts w:cs="Arial"/>
                <w:sz w:val="24"/>
                <w:szCs w:val="24"/>
              </w:rPr>
              <w:t xml:space="preserve">en de </w:t>
            </w:r>
            <w:hyperlink r:id="rId12" w:tooltip="Ontwikkelingspsychologie" w:history="1">
              <w:r w:rsidRPr="00D1260B">
                <w:rPr>
                  <w:rStyle w:val="Hyperlink"/>
                  <w:rFonts w:cs="Arial"/>
                  <w:color w:val="auto"/>
                  <w:sz w:val="24"/>
                  <w:szCs w:val="24"/>
                </w:rPr>
                <w:t>ontwikkelingspsychologie</w:t>
              </w:r>
            </w:hyperlink>
            <w:r w:rsidRPr="00D1260B">
              <w:rPr>
                <w:rStyle w:val="apple-style-span"/>
                <w:rFonts w:cs="Arial"/>
                <w:sz w:val="24"/>
                <w:szCs w:val="24"/>
              </w:rPr>
              <w:t>.</w:t>
            </w:r>
          </w:p>
        </w:tc>
      </w:tr>
      <w:tr w:rsidR="00D1260B" w:rsidRPr="00C961BD" w:rsidTr="00F9504D">
        <w:tc>
          <w:tcPr>
            <w:tcW w:w="2360" w:type="dxa"/>
          </w:tcPr>
          <w:p w:rsidR="00D1260B" w:rsidRPr="00582575" w:rsidRDefault="00D1260B" w:rsidP="00F9504D">
            <w:pPr>
              <w:rPr>
                <w:i/>
                <w:sz w:val="24"/>
                <w:szCs w:val="24"/>
              </w:rPr>
            </w:pPr>
            <w:r w:rsidRPr="00582575">
              <w:rPr>
                <w:rStyle w:val="apple-style-span"/>
                <w:i/>
                <w:color w:val="000000"/>
                <w:sz w:val="24"/>
                <w:szCs w:val="24"/>
              </w:rPr>
              <w:t>Opvoeding</w:t>
            </w:r>
          </w:p>
        </w:tc>
        <w:tc>
          <w:tcPr>
            <w:tcW w:w="6928" w:type="dxa"/>
          </w:tcPr>
          <w:p w:rsidR="00D1260B" w:rsidRPr="00D1260B" w:rsidRDefault="00D1260B" w:rsidP="00F9504D">
            <w:pPr>
              <w:rPr>
                <w:sz w:val="24"/>
                <w:szCs w:val="24"/>
              </w:rPr>
            </w:pPr>
            <w:r w:rsidRPr="00D1260B">
              <w:rPr>
                <w:rStyle w:val="apple-style-span"/>
                <w:rFonts w:cs="Arial"/>
                <w:sz w:val="24"/>
                <w:szCs w:val="24"/>
              </w:rPr>
              <w:t>Het proces waarin iemand wordt gevormd naar de</w:t>
            </w:r>
            <w:r w:rsidRPr="00D1260B">
              <w:rPr>
                <w:rStyle w:val="apple-converted-space"/>
                <w:rFonts w:cs="Arial"/>
                <w:sz w:val="24"/>
                <w:szCs w:val="24"/>
              </w:rPr>
              <w:t> </w:t>
            </w:r>
            <w:hyperlink r:id="rId13" w:anchor="normen" w:tooltip="Normen en waarden" w:history="1">
              <w:r w:rsidRPr="00D1260B">
                <w:rPr>
                  <w:rStyle w:val="Hyperlink"/>
                  <w:rFonts w:cs="Arial"/>
                  <w:color w:val="auto"/>
                  <w:sz w:val="24"/>
                  <w:szCs w:val="24"/>
                </w:rPr>
                <w:t>normen</w:t>
              </w:r>
            </w:hyperlink>
            <w:r w:rsidRPr="00D1260B">
              <w:rPr>
                <w:rStyle w:val="apple-converted-space"/>
                <w:rFonts w:cs="Arial"/>
                <w:sz w:val="24"/>
                <w:szCs w:val="24"/>
              </w:rPr>
              <w:t> </w:t>
            </w:r>
            <w:r w:rsidRPr="00D1260B">
              <w:rPr>
                <w:rStyle w:val="apple-style-span"/>
                <w:rFonts w:cs="Arial"/>
                <w:sz w:val="24"/>
                <w:szCs w:val="24"/>
              </w:rPr>
              <w:t>van diens</w:t>
            </w:r>
            <w:r w:rsidRPr="00D1260B">
              <w:rPr>
                <w:rStyle w:val="apple-converted-space"/>
                <w:rFonts w:cs="Arial"/>
                <w:sz w:val="24"/>
                <w:szCs w:val="24"/>
              </w:rPr>
              <w:t> </w:t>
            </w:r>
            <w:hyperlink r:id="rId14" w:tooltip="Opvoeder" w:history="1">
              <w:r w:rsidRPr="00D1260B">
                <w:rPr>
                  <w:rStyle w:val="Hyperlink"/>
                  <w:rFonts w:cs="Arial"/>
                  <w:color w:val="auto"/>
                  <w:sz w:val="24"/>
                  <w:szCs w:val="24"/>
                </w:rPr>
                <w:t>opvoeder</w:t>
              </w:r>
            </w:hyperlink>
            <w:r w:rsidRPr="00D1260B">
              <w:rPr>
                <w:rStyle w:val="apple-style-span"/>
                <w:rFonts w:cs="Arial"/>
                <w:sz w:val="24"/>
                <w:szCs w:val="24"/>
              </w:rPr>
              <w:t>(s) en daarmee meestal de</w:t>
            </w:r>
            <w:r w:rsidRPr="00D1260B">
              <w:rPr>
                <w:rStyle w:val="apple-converted-space"/>
                <w:rFonts w:cs="Arial"/>
                <w:sz w:val="24"/>
                <w:szCs w:val="24"/>
              </w:rPr>
              <w:t> </w:t>
            </w:r>
            <w:hyperlink r:id="rId15" w:tooltip="Samenleving" w:history="1">
              <w:r w:rsidRPr="00D1260B">
                <w:rPr>
                  <w:rStyle w:val="Hyperlink"/>
                  <w:rFonts w:cs="Arial"/>
                  <w:color w:val="auto"/>
                  <w:sz w:val="24"/>
                  <w:szCs w:val="24"/>
                </w:rPr>
                <w:t>samenleving</w:t>
              </w:r>
            </w:hyperlink>
            <w:r w:rsidRPr="00D1260B">
              <w:rPr>
                <w:rStyle w:val="apple-converted-space"/>
                <w:rFonts w:cs="Arial"/>
                <w:sz w:val="24"/>
                <w:szCs w:val="24"/>
              </w:rPr>
              <w:t> </w:t>
            </w:r>
            <w:r w:rsidRPr="00D1260B">
              <w:rPr>
                <w:rStyle w:val="apple-style-span"/>
                <w:rFonts w:cs="Arial"/>
                <w:sz w:val="24"/>
                <w:szCs w:val="24"/>
              </w:rPr>
              <w:t>waarin hij leeft. Vaak wordt deze term gebruikt voor</w:t>
            </w:r>
            <w:hyperlink r:id="rId16" w:tooltip="Kind" w:history="1">
              <w:r w:rsidRPr="00D1260B">
                <w:rPr>
                  <w:rStyle w:val="Hyperlink"/>
                  <w:rFonts w:cs="Arial"/>
                  <w:color w:val="auto"/>
                  <w:sz w:val="24"/>
                  <w:szCs w:val="24"/>
                </w:rPr>
                <w:t>kinderen</w:t>
              </w:r>
            </w:hyperlink>
            <w:r w:rsidRPr="00D1260B">
              <w:rPr>
                <w:rStyle w:val="apple-style-span"/>
                <w:rFonts w:cs="Arial"/>
                <w:sz w:val="24"/>
                <w:szCs w:val="24"/>
              </w:rPr>
              <w:t>, die tijdens hun</w:t>
            </w:r>
            <w:r w:rsidRPr="00D1260B">
              <w:rPr>
                <w:rStyle w:val="apple-converted-space"/>
                <w:rFonts w:cs="Arial"/>
                <w:sz w:val="24"/>
                <w:szCs w:val="24"/>
              </w:rPr>
              <w:t> </w:t>
            </w:r>
            <w:hyperlink r:id="rId17" w:tooltip="Jeugd" w:history="1">
              <w:r w:rsidRPr="00D1260B">
                <w:rPr>
                  <w:rStyle w:val="Hyperlink"/>
                  <w:rFonts w:cs="Arial"/>
                  <w:color w:val="auto"/>
                  <w:sz w:val="24"/>
                  <w:szCs w:val="24"/>
                </w:rPr>
                <w:t>jeugd</w:t>
              </w:r>
            </w:hyperlink>
            <w:r w:rsidRPr="00D1260B">
              <w:rPr>
                <w:rStyle w:val="apple-converted-space"/>
                <w:rFonts w:cs="Arial"/>
                <w:sz w:val="24"/>
                <w:szCs w:val="24"/>
              </w:rPr>
              <w:t> </w:t>
            </w:r>
            <w:r w:rsidRPr="00D1260B">
              <w:rPr>
                <w:rStyle w:val="apple-style-span"/>
                <w:rFonts w:cs="Arial"/>
                <w:sz w:val="24"/>
                <w:szCs w:val="24"/>
              </w:rPr>
              <w:t>de gewoontes,</w:t>
            </w:r>
            <w:r w:rsidRPr="00D1260B">
              <w:rPr>
                <w:rStyle w:val="apple-converted-space"/>
                <w:rFonts w:cs="Arial"/>
                <w:sz w:val="24"/>
                <w:szCs w:val="24"/>
              </w:rPr>
              <w:t> </w:t>
            </w:r>
            <w:hyperlink r:id="rId18" w:tooltip="Normen en waarden" w:history="1">
              <w:r w:rsidRPr="00D1260B">
                <w:rPr>
                  <w:rStyle w:val="Hyperlink"/>
                  <w:rFonts w:cs="Arial"/>
                  <w:color w:val="auto"/>
                  <w:sz w:val="24"/>
                  <w:szCs w:val="24"/>
                </w:rPr>
                <w:t>normen en waarden</w:t>
              </w:r>
            </w:hyperlink>
            <w:r w:rsidRPr="00D1260B">
              <w:rPr>
                <w:rStyle w:val="apple-converted-space"/>
                <w:rFonts w:cs="Arial"/>
                <w:sz w:val="24"/>
                <w:szCs w:val="24"/>
              </w:rPr>
              <w:t> </w:t>
            </w:r>
            <w:r w:rsidRPr="00D1260B">
              <w:rPr>
                <w:rStyle w:val="apple-style-span"/>
                <w:rFonts w:cs="Arial"/>
                <w:sz w:val="24"/>
                <w:szCs w:val="24"/>
              </w:rPr>
              <w:t>van hun omgeving krijgen bijgebracht.</w:t>
            </w:r>
          </w:p>
        </w:tc>
      </w:tr>
      <w:tr w:rsidR="00D1260B" w:rsidRPr="00C961BD" w:rsidTr="00F9504D">
        <w:tc>
          <w:tcPr>
            <w:tcW w:w="2360" w:type="dxa"/>
          </w:tcPr>
          <w:p w:rsidR="00D1260B" w:rsidRPr="00582575" w:rsidRDefault="00D1260B" w:rsidP="00F9504D">
            <w:pPr>
              <w:rPr>
                <w:rStyle w:val="apple-style-span"/>
                <w:i/>
                <w:color w:val="000000"/>
                <w:sz w:val="24"/>
                <w:szCs w:val="24"/>
              </w:rPr>
            </w:pPr>
            <w:r w:rsidRPr="00582575">
              <w:rPr>
                <w:rStyle w:val="apple-style-span"/>
                <w:i/>
                <w:color w:val="000000"/>
                <w:sz w:val="24"/>
                <w:szCs w:val="24"/>
              </w:rPr>
              <w:t>Ontwikkeling</w:t>
            </w:r>
          </w:p>
        </w:tc>
        <w:tc>
          <w:tcPr>
            <w:tcW w:w="6928" w:type="dxa"/>
          </w:tcPr>
          <w:p w:rsidR="00D1260B" w:rsidRPr="00D1260B" w:rsidRDefault="00D1260B" w:rsidP="00F9504D">
            <w:pPr>
              <w:rPr>
                <w:sz w:val="24"/>
                <w:szCs w:val="24"/>
              </w:rPr>
            </w:pPr>
            <w:r w:rsidRPr="00D1260B">
              <w:rPr>
                <w:sz w:val="24"/>
                <w:szCs w:val="24"/>
              </w:rPr>
              <w:t>Vooruitgang, vorming.</w:t>
            </w:r>
          </w:p>
        </w:tc>
      </w:tr>
      <w:tr w:rsidR="00D1260B" w:rsidRPr="00C961BD" w:rsidTr="00F9504D">
        <w:tc>
          <w:tcPr>
            <w:tcW w:w="2360" w:type="dxa"/>
          </w:tcPr>
          <w:p w:rsidR="00D1260B" w:rsidRPr="00582575" w:rsidRDefault="00D1260B" w:rsidP="00F9504D">
            <w:pPr>
              <w:rPr>
                <w:i/>
                <w:sz w:val="24"/>
                <w:szCs w:val="24"/>
              </w:rPr>
            </w:pPr>
            <w:r w:rsidRPr="00582575">
              <w:rPr>
                <w:rStyle w:val="apple-style-span"/>
                <w:i/>
                <w:color w:val="000000"/>
                <w:sz w:val="24"/>
                <w:szCs w:val="24"/>
              </w:rPr>
              <w:t>Problematiek</w:t>
            </w:r>
          </w:p>
        </w:tc>
        <w:tc>
          <w:tcPr>
            <w:tcW w:w="6928" w:type="dxa"/>
          </w:tcPr>
          <w:p w:rsidR="00D1260B" w:rsidRPr="00D1260B" w:rsidRDefault="00D1260B" w:rsidP="00F9504D">
            <w:pPr>
              <w:rPr>
                <w:sz w:val="24"/>
                <w:szCs w:val="24"/>
              </w:rPr>
            </w:pPr>
            <w:r w:rsidRPr="00D1260B">
              <w:rPr>
                <w:rStyle w:val="apple-style-span"/>
                <w:sz w:val="24"/>
                <w:szCs w:val="24"/>
              </w:rPr>
              <w:t>Alle problemen die bij een bepaald onderwerp of een bepaalde situatie ontstaan.</w:t>
            </w:r>
          </w:p>
        </w:tc>
      </w:tr>
      <w:tr w:rsidR="00D1260B" w:rsidRPr="00C961BD" w:rsidTr="00F9504D">
        <w:tc>
          <w:tcPr>
            <w:tcW w:w="2360" w:type="dxa"/>
          </w:tcPr>
          <w:p w:rsidR="00D1260B" w:rsidRPr="00582575" w:rsidRDefault="00D1260B" w:rsidP="00F9504D">
            <w:pPr>
              <w:rPr>
                <w:rStyle w:val="apple-style-span"/>
                <w:i/>
                <w:color w:val="000000"/>
                <w:sz w:val="24"/>
                <w:szCs w:val="24"/>
              </w:rPr>
            </w:pPr>
            <w:r w:rsidRPr="00582575">
              <w:rPr>
                <w:rStyle w:val="apple-style-span"/>
                <w:i/>
                <w:color w:val="000000"/>
                <w:sz w:val="24"/>
                <w:szCs w:val="24"/>
              </w:rPr>
              <w:t>Procedure</w:t>
            </w:r>
          </w:p>
        </w:tc>
        <w:tc>
          <w:tcPr>
            <w:tcW w:w="6928" w:type="dxa"/>
          </w:tcPr>
          <w:p w:rsidR="00D1260B" w:rsidRPr="00D1260B" w:rsidRDefault="00D1260B" w:rsidP="00F9504D">
            <w:pPr>
              <w:rPr>
                <w:sz w:val="24"/>
                <w:szCs w:val="24"/>
              </w:rPr>
            </w:pPr>
            <w:r w:rsidRPr="00D1260B">
              <w:rPr>
                <w:rStyle w:val="apple-style-span"/>
                <w:rFonts w:cs="Arial"/>
                <w:sz w:val="24"/>
                <w:szCs w:val="24"/>
              </w:rPr>
              <w:t>Is een reeks instructies die op volgorde moet worden uitgevoerd.</w:t>
            </w:r>
          </w:p>
        </w:tc>
      </w:tr>
      <w:tr w:rsidR="00D1260B" w:rsidRPr="00C961BD" w:rsidTr="00F9504D">
        <w:tc>
          <w:tcPr>
            <w:tcW w:w="2360" w:type="dxa"/>
          </w:tcPr>
          <w:p w:rsidR="00D1260B" w:rsidRPr="00582575" w:rsidRDefault="00D1260B" w:rsidP="00F9504D">
            <w:pPr>
              <w:rPr>
                <w:i/>
                <w:sz w:val="24"/>
                <w:szCs w:val="24"/>
              </w:rPr>
            </w:pPr>
            <w:r w:rsidRPr="00582575">
              <w:rPr>
                <w:i/>
                <w:sz w:val="24"/>
                <w:szCs w:val="24"/>
              </w:rPr>
              <w:t>Professionele hulp</w:t>
            </w:r>
          </w:p>
        </w:tc>
        <w:tc>
          <w:tcPr>
            <w:tcW w:w="6928" w:type="dxa"/>
          </w:tcPr>
          <w:p w:rsidR="00D1260B" w:rsidRPr="00D1260B" w:rsidRDefault="00D1260B" w:rsidP="00F9504D">
            <w:pPr>
              <w:rPr>
                <w:sz w:val="24"/>
                <w:szCs w:val="24"/>
              </w:rPr>
            </w:pPr>
            <w:r w:rsidRPr="00D1260B">
              <w:rPr>
                <w:rStyle w:val="apple-style-span"/>
                <w:rFonts w:cs="Arial"/>
                <w:sz w:val="24"/>
                <w:szCs w:val="24"/>
              </w:rPr>
              <w:t>Het is de zorg die gerealiseerd word door mensen die opgeleid zijn.</w:t>
            </w:r>
          </w:p>
        </w:tc>
      </w:tr>
      <w:tr w:rsidR="00D1260B" w:rsidRPr="00C961BD" w:rsidTr="00F9504D">
        <w:tc>
          <w:tcPr>
            <w:tcW w:w="2360" w:type="dxa"/>
          </w:tcPr>
          <w:p w:rsidR="00D1260B" w:rsidRPr="00582575" w:rsidRDefault="00D1260B" w:rsidP="00F9504D">
            <w:pPr>
              <w:rPr>
                <w:i/>
                <w:sz w:val="24"/>
                <w:szCs w:val="24"/>
              </w:rPr>
            </w:pPr>
            <w:r w:rsidRPr="00582575">
              <w:rPr>
                <w:rStyle w:val="apple-style-span"/>
                <w:i/>
                <w:color w:val="000000"/>
                <w:sz w:val="24"/>
                <w:szCs w:val="24"/>
              </w:rPr>
              <w:t>Team</w:t>
            </w:r>
          </w:p>
        </w:tc>
        <w:tc>
          <w:tcPr>
            <w:tcW w:w="6928" w:type="dxa"/>
          </w:tcPr>
          <w:p w:rsidR="00D1260B" w:rsidRPr="00D1260B" w:rsidRDefault="00D1260B" w:rsidP="00F9504D">
            <w:pPr>
              <w:rPr>
                <w:sz w:val="24"/>
                <w:szCs w:val="24"/>
              </w:rPr>
            </w:pPr>
            <w:r w:rsidRPr="00D1260B">
              <w:rPr>
                <w:sz w:val="24"/>
                <w:szCs w:val="24"/>
              </w:rPr>
              <w:t>Werkgroep.</w:t>
            </w:r>
          </w:p>
        </w:tc>
      </w:tr>
      <w:tr w:rsidR="00D1260B" w:rsidRPr="00C961BD" w:rsidTr="00F9504D">
        <w:tc>
          <w:tcPr>
            <w:tcW w:w="2360" w:type="dxa"/>
          </w:tcPr>
          <w:p w:rsidR="00D1260B" w:rsidRPr="00582575" w:rsidRDefault="00D1260B" w:rsidP="00F9504D">
            <w:pPr>
              <w:rPr>
                <w:rStyle w:val="apple-style-span"/>
                <w:i/>
                <w:color w:val="000000"/>
                <w:sz w:val="24"/>
                <w:szCs w:val="24"/>
              </w:rPr>
            </w:pPr>
            <w:r w:rsidRPr="00582575">
              <w:rPr>
                <w:rStyle w:val="apple-style-span"/>
                <w:i/>
                <w:color w:val="000000"/>
                <w:sz w:val="24"/>
                <w:szCs w:val="24"/>
              </w:rPr>
              <w:t xml:space="preserve">Therapie </w:t>
            </w:r>
          </w:p>
        </w:tc>
        <w:tc>
          <w:tcPr>
            <w:tcW w:w="6928" w:type="dxa"/>
          </w:tcPr>
          <w:p w:rsidR="00D1260B" w:rsidRPr="00D1260B" w:rsidRDefault="00D1260B" w:rsidP="00F9504D">
            <w:pPr>
              <w:rPr>
                <w:sz w:val="24"/>
                <w:szCs w:val="24"/>
              </w:rPr>
            </w:pPr>
            <w:r w:rsidRPr="00D1260B">
              <w:rPr>
                <w:sz w:val="24"/>
                <w:szCs w:val="24"/>
              </w:rPr>
              <w:t>Behandeling.</w:t>
            </w:r>
          </w:p>
        </w:tc>
      </w:tr>
      <w:tr w:rsidR="00D1260B" w:rsidRPr="00C961BD" w:rsidTr="00F9504D">
        <w:tc>
          <w:tcPr>
            <w:tcW w:w="2360" w:type="dxa"/>
          </w:tcPr>
          <w:p w:rsidR="00D1260B" w:rsidRPr="00582575" w:rsidRDefault="00D1260B" w:rsidP="00F9504D">
            <w:pPr>
              <w:rPr>
                <w:rStyle w:val="apple-style-span"/>
                <w:i/>
                <w:color w:val="000000"/>
                <w:sz w:val="24"/>
                <w:szCs w:val="24"/>
              </w:rPr>
            </w:pPr>
            <w:r w:rsidRPr="00582575">
              <w:rPr>
                <w:rStyle w:val="apple-style-span"/>
                <w:i/>
                <w:color w:val="000000"/>
                <w:sz w:val="24"/>
                <w:szCs w:val="24"/>
              </w:rPr>
              <w:t>Thuishulp</w:t>
            </w:r>
          </w:p>
        </w:tc>
        <w:tc>
          <w:tcPr>
            <w:tcW w:w="6928" w:type="dxa"/>
          </w:tcPr>
          <w:p w:rsidR="00D1260B" w:rsidRPr="00D1260B" w:rsidRDefault="00D1260B" w:rsidP="00F9504D">
            <w:pPr>
              <w:rPr>
                <w:sz w:val="24"/>
                <w:szCs w:val="24"/>
              </w:rPr>
            </w:pPr>
            <w:r w:rsidRPr="00D1260B">
              <w:rPr>
                <w:rStyle w:val="apple-style-span"/>
                <w:rFonts w:cs="Arial"/>
                <w:sz w:val="24"/>
                <w:szCs w:val="24"/>
              </w:rPr>
              <w:t>Thuishulp is hulp aan huis, door een vrijwilliger. Vrijwilligers geven hulp aan mensen met een ziekte of handicap, ouderen en hun gezinsleden. De vrijwilliger kan bijvoorbeeld oppassen, helpen in de huishouding of met de verzorging, of gewoon gezelschap bieden.</w:t>
            </w:r>
          </w:p>
        </w:tc>
      </w:tr>
      <w:tr w:rsidR="00D1260B" w:rsidRPr="00C961BD" w:rsidTr="00F9504D">
        <w:trPr>
          <w:trHeight w:val="90"/>
        </w:trPr>
        <w:tc>
          <w:tcPr>
            <w:tcW w:w="2360" w:type="dxa"/>
          </w:tcPr>
          <w:p w:rsidR="00D1260B" w:rsidRPr="00582575" w:rsidRDefault="00D1260B" w:rsidP="00F9504D">
            <w:pPr>
              <w:rPr>
                <w:i/>
                <w:sz w:val="24"/>
                <w:szCs w:val="24"/>
              </w:rPr>
            </w:pPr>
            <w:r w:rsidRPr="00582575">
              <w:rPr>
                <w:i/>
                <w:sz w:val="24"/>
                <w:szCs w:val="24"/>
              </w:rPr>
              <w:t>Vrijwilligers</w:t>
            </w:r>
          </w:p>
        </w:tc>
        <w:tc>
          <w:tcPr>
            <w:tcW w:w="6928" w:type="dxa"/>
          </w:tcPr>
          <w:p w:rsidR="00D1260B" w:rsidRPr="00D1260B" w:rsidRDefault="00D1260B" w:rsidP="00F9504D">
            <w:pPr>
              <w:rPr>
                <w:sz w:val="24"/>
                <w:szCs w:val="24"/>
              </w:rPr>
            </w:pPr>
            <w:r>
              <w:rPr>
                <w:rStyle w:val="apple-style-span"/>
                <w:sz w:val="24"/>
                <w:szCs w:val="24"/>
              </w:rPr>
              <w:t>Een `vrijwilliger’</w:t>
            </w:r>
            <w:r w:rsidRPr="00D1260B">
              <w:rPr>
                <w:rStyle w:val="apple-style-span"/>
                <w:sz w:val="24"/>
                <w:szCs w:val="24"/>
              </w:rPr>
              <w:t xml:space="preserve"> is iemand die uit vrije wil werkzaamheden verricht.</w:t>
            </w:r>
          </w:p>
        </w:tc>
      </w:tr>
      <w:tr w:rsidR="00D1260B" w:rsidRPr="00C961BD" w:rsidTr="00F9504D">
        <w:trPr>
          <w:trHeight w:val="90"/>
        </w:trPr>
        <w:tc>
          <w:tcPr>
            <w:tcW w:w="2360" w:type="dxa"/>
          </w:tcPr>
          <w:p w:rsidR="00D1260B" w:rsidRPr="00582575" w:rsidRDefault="00D1260B" w:rsidP="00F9504D">
            <w:pPr>
              <w:rPr>
                <w:i/>
                <w:sz w:val="24"/>
                <w:szCs w:val="24"/>
              </w:rPr>
            </w:pPr>
            <w:r w:rsidRPr="00582575">
              <w:rPr>
                <w:i/>
                <w:sz w:val="24"/>
                <w:szCs w:val="24"/>
              </w:rPr>
              <w:t>Vrijwilligerswerk</w:t>
            </w:r>
          </w:p>
        </w:tc>
        <w:tc>
          <w:tcPr>
            <w:tcW w:w="6928" w:type="dxa"/>
          </w:tcPr>
          <w:p w:rsidR="00D1260B" w:rsidRPr="00D1260B" w:rsidRDefault="00D1260B" w:rsidP="00F9504D">
            <w:pPr>
              <w:rPr>
                <w:rStyle w:val="apple-style-span"/>
                <w:sz w:val="24"/>
                <w:szCs w:val="24"/>
              </w:rPr>
            </w:pPr>
            <w:r w:rsidRPr="00D1260B">
              <w:rPr>
                <w:rStyle w:val="apple-style-span"/>
                <w:sz w:val="24"/>
                <w:szCs w:val="24"/>
              </w:rPr>
              <w:t xml:space="preserve">Vrijwilligerswerk is het geheel van activiteiten uitgevoerd door </w:t>
            </w:r>
            <w:r w:rsidRPr="00D1260B">
              <w:rPr>
                <w:rStyle w:val="apple-style-span"/>
                <w:sz w:val="24"/>
                <w:szCs w:val="24"/>
              </w:rPr>
              <w:lastRenderedPageBreak/>
              <w:t>vrijwilligers, zonder vergoeding en met een maatschappelijk doel voor anderen, hetzij individuen, groepen of de samenleving in haar geheel, binnen een organisatie, met of zonder rechtspersoonlijkheid.</w:t>
            </w:r>
          </w:p>
        </w:tc>
      </w:tr>
    </w:tbl>
    <w:p w:rsidR="00D1260B" w:rsidRDefault="00D1260B" w:rsidP="00147020">
      <w:pPr>
        <w:spacing w:after="0"/>
        <w:ind w:left="360"/>
        <w:rPr>
          <w:color w:val="000000" w:themeColor="text1"/>
          <w:sz w:val="24"/>
          <w:szCs w:val="24"/>
        </w:rPr>
      </w:pPr>
    </w:p>
    <w:p w:rsidR="00D1260B" w:rsidRDefault="00D1260B" w:rsidP="00147020">
      <w:pPr>
        <w:spacing w:after="0"/>
        <w:ind w:left="360"/>
        <w:rPr>
          <w:color w:val="000000" w:themeColor="text1"/>
          <w:sz w:val="24"/>
          <w:szCs w:val="24"/>
        </w:rPr>
      </w:pPr>
    </w:p>
    <w:p w:rsidR="009F7AAB" w:rsidRDefault="00D1260B" w:rsidP="009F7AAB">
      <w:pPr>
        <w:spacing w:after="0"/>
        <w:rPr>
          <w:color w:val="000000" w:themeColor="text1"/>
          <w:sz w:val="28"/>
          <w:szCs w:val="28"/>
          <w:u w:val="single"/>
        </w:rPr>
      </w:pPr>
      <w:r w:rsidRPr="00D1260B">
        <w:rPr>
          <w:color w:val="000000" w:themeColor="text1"/>
          <w:sz w:val="28"/>
          <w:szCs w:val="28"/>
        </w:rPr>
        <w:t xml:space="preserve">1.9 </w:t>
      </w:r>
      <w:r w:rsidRPr="00D1260B">
        <w:rPr>
          <w:color w:val="000000" w:themeColor="text1"/>
          <w:sz w:val="28"/>
          <w:szCs w:val="28"/>
          <w:u w:val="single"/>
        </w:rPr>
        <w:t>Synthese</w:t>
      </w:r>
    </w:p>
    <w:p w:rsidR="009F7AAB" w:rsidRDefault="009F7AAB" w:rsidP="009F7AAB">
      <w:pPr>
        <w:spacing w:after="0"/>
        <w:rPr>
          <w:color w:val="000000" w:themeColor="text1"/>
          <w:sz w:val="28"/>
          <w:szCs w:val="28"/>
          <w:u w:val="single"/>
        </w:rPr>
      </w:pPr>
    </w:p>
    <w:p w:rsidR="009F7AAB" w:rsidRPr="009F7AAB" w:rsidRDefault="009F7AAB" w:rsidP="009F7AAB">
      <w:pPr>
        <w:spacing w:after="0"/>
        <w:rPr>
          <w:color w:val="000000" w:themeColor="text1"/>
          <w:sz w:val="24"/>
          <w:szCs w:val="24"/>
          <w:u w:val="single"/>
        </w:rPr>
      </w:pPr>
      <w:r w:rsidRPr="009F7AAB">
        <w:rPr>
          <w:rStyle w:val="Zwaar"/>
          <w:color w:val="000000"/>
          <w:sz w:val="24"/>
          <w:szCs w:val="24"/>
        </w:rPr>
        <w:t>Begeleid wonen van volwassenen met een lichte mentale handicap</w:t>
      </w:r>
      <w:r w:rsidRPr="009F7AAB">
        <w:rPr>
          <w:color w:val="000000"/>
          <w:sz w:val="24"/>
          <w:szCs w:val="24"/>
        </w:rPr>
        <w:br/>
      </w:r>
      <w:r w:rsidRPr="009F7AAB">
        <w:rPr>
          <w:rStyle w:val="Nadruk"/>
          <w:color w:val="000000"/>
          <w:sz w:val="24"/>
          <w:szCs w:val="24"/>
        </w:rPr>
        <w:t>Geert Van Hove</w:t>
      </w:r>
    </w:p>
    <w:p w:rsidR="009F7AAB" w:rsidRDefault="009F7AAB" w:rsidP="009F7AAB">
      <w:pPr>
        <w:pStyle w:val="Normaalweb"/>
        <w:spacing w:after="0" w:afterAutospacing="0"/>
        <w:rPr>
          <w:rFonts w:asciiTheme="minorHAnsi" w:hAnsiTheme="minorHAnsi"/>
          <w:color w:val="000000"/>
        </w:rPr>
      </w:pPr>
      <w:r w:rsidRPr="009F7AAB">
        <w:rPr>
          <w:rFonts w:asciiTheme="minorHAnsi" w:hAnsiTheme="minorHAnsi"/>
          <w:color w:val="000000"/>
        </w:rPr>
        <w:t>Mijn artikel gaat over begeleid wonen van volwassenen met een lichte mentale handicap. Het hoofdstuk dat ik bespreek is eigenlijk een analyse van definities waar de aandacht gericht is op omschrijvingen van ‘begeleid wonen’. In het artikel wordt de doelgroep beschreven namelijk jong volwassenen met een lichte mentale handicap. Daarnaast wordt de bedoeling van begeleid wonen beschreven. Het doel is dan ook om de personen te begeleiden om in de toekomst geheel zelfstandig te kunnen wonen. Verder in het artikel komen er nog verschillende punten aanbod zoals de hulpvraag, hulpaanbod, het begrip ‘ zorg, de kwaliteit van het bestaan, de verschillende woonvormen en het verschil tussen minimale rationaliteit en minimale moraliteit.</w:t>
      </w:r>
    </w:p>
    <w:p w:rsidR="009F7AAB" w:rsidRDefault="009F7AAB" w:rsidP="00D1260B">
      <w:pPr>
        <w:spacing w:after="0"/>
        <w:rPr>
          <w:rFonts w:eastAsia="Times New Roman" w:cs="Times New Roman"/>
          <w:color w:val="000000"/>
          <w:sz w:val="24"/>
          <w:szCs w:val="24"/>
          <w:lang w:eastAsia="nl-BE"/>
        </w:rPr>
      </w:pPr>
    </w:p>
    <w:p w:rsidR="009F7AAB" w:rsidRDefault="009F7AAB" w:rsidP="00D1260B">
      <w:pPr>
        <w:spacing w:after="0"/>
        <w:rPr>
          <w:rFonts w:eastAsia="Times New Roman" w:cs="Times New Roman"/>
          <w:color w:val="000000"/>
          <w:sz w:val="24"/>
          <w:szCs w:val="24"/>
          <w:lang w:eastAsia="nl-BE"/>
        </w:rPr>
      </w:pPr>
    </w:p>
    <w:p w:rsidR="009F7AAB" w:rsidRPr="009F7AAB" w:rsidRDefault="009F7AAB" w:rsidP="009F7AAB">
      <w:pPr>
        <w:spacing w:after="0"/>
        <w:rPr>
          <w:rFonts w:eastAsia="Times New Roman" w:cs="Times New Roman"/>
          <w:b/>
          <w:color w:val="000000"/>
          <w:sz w:val="28"/>
          <w:szCs w:val="28"/>
          <w:u w:val="single"/>
          <w:lang w:eastAsia="nl-BE"/>
        </w:rPr>
      </w:pPr>
      <w:r w:rsidRPr="009F7AAB">
        <w:rPr>
          <w:rFonts w:eastAsia="Times New Roman" w:cs="Times New Roman"/>
          <w:b/>
          <w:color w:val="000000"/>
          <w:sz w:val="28"/>
          <w:szCs w:val="28"/>
          <w:u w:val="single"/>
          <w:lang w:eastAsia="nl-BE"/>
        </w:rPr>
        <w:t xml:space="preserve">2. Wie zijn wij? </w:t>
      </w:r>
    </w:p>
    <w:p w:rsidR="009F7AAB" w:rsidRPr="009F7AAB" w:rsidRDefault="009F7AAB" w:rsidP="009F7AAB">
      <w:pPr>
        <w:spacing w:after="0"/>
        <w:rPr>
          <w:rFonts w:eastAsia="Times New Roman" w:cs="Times New Roman"/>
          <w:b/>
          <w:color w:val="000000"/>
          <w:sz w:val="24"/>
          <w:szCs w:val="24"/>
          <w:u w:val="single"/>
          <w:lang w:eastAsia="nl-BE"/>
        </w:rPr>
      </w:pPr>
    </w:p>
    <w:p w:rsidR="009F7AAB" w:rsidRPr="009F7AAB" w:rsidRDefault="009F7AAB" w:rsidP="009F7AAB">
      <w:pPr>
        <w:spacing w:after="0"/>
        <w:rPr>
          <w:b/>
          <w:color w:val="000000" w:themeColor="text1"/>
          <w:sz w:val="24"/>
          <w:szCs w:val="24"/>
          <w:u w:val="single"/>
        </w:rPr>
      </w:pPr>
      <w:r w:rsidRPr="009F7AAB">
        <w:rPr>
          <w:rStyle w:val="Zwaar"/>
          <w:color w:val="000000"/>
          <w:sz w:val="24"/>
          <w:szCs w:val="24"/>
          <w:u w:val="single"/>
        </w:rPr>
        <w:t>Vanwalleghem Silke</w:t>
      </w:r>
    </w:p>
    <w:p w:rsidR="009F7AAB" w:rsidRDefault="009F7AAB" w:rsidP="009F7AAB">
      <w:pPr>
        <w:pStyle w:val="Normaalweb"/>
        <w:rPr>
          <w:rFonts w:ascii="Verdana" w:hAnsi="Verdana"/>
          <w:color w:val="000000"/>
          <w:sz w:val="22"/>
          <w:szCs w:val="22"/>
        </w:rPr>
      </w:pPr>
      <w:r>
        <w:rPr>
          <w:rFonts w:ascii="Verdana" w:hAnsi="Verdana"/>
          <w:color w:val="000000"/>
          <w:sz w:val="22"/>
          <w:szCs w:val="22"/>
        </w:rPr>
        <w:t>Ik ben Silke Vanwalleghem, ik ben 18 jaar en ik woon in Torhout.</w:t>
      </w:r>
      <w:r>
        <w:rPr>
          <w:rFonts w:ascii="Verdana" w:hAnsi="Verdana"/>
          <w:color w:val="000000"/>
          <w:sz w:val="22"/>
          <w:szCs w:val="22"/>
        </w:rPr>
        <w:br/>
        <w:t>Ik heb 1 broer, namelijk Sam.</w:t>
      </w:r>
      <w:r>
        <w:rPr>
          <w:rFonts w:ascii="Verdana" w:hAnsi="Verdana"/>
          <w:color w:val="000000"/>
          <w:sz w:val="22"/>
          <w:szCs w:val="22"/>
        </w:rPr>
        <w:br/>
        <w:t>Ik luister graag eens naar muziek en kijk vaak naar een filmpje.</w:t>
      </w:r>
      <w:r>
        <w:rPr>
          <w:rFonts w:ascii="Verdana" w:hAnsi="Verdana"/>
          <w:color w:val="000000"/>
          <w:sz w:val="22"/>
          <w:szCs w:val="22"/>
        </w:rPr>
        <w:br/>
        <w:t>'s Avonds ga ik graag eens uit met mijn vrienden.</w:t>
      </w:r>
    </w:p>
    <w:p w:rsidR="009F7AAB" w:rsidRDefault="009F7AAB" w:rsidP="009F7AAB">
      <w:pPr>
        <w:pStyle w:val="Normaalweb"/>
        <w:rPr>
          <w:rFonts w:ascii="Verdana" w:hAnsi="Verdana"/>
          <w:color w:val="000000"/>
          <w:sz w:val="22"/>
          <w:szCs w:val="22"/>
        </w:rPr>
      </w:pPr>
      <w:r>
        <w:rPr>
          <w:rFonts w:ascii="Verdana" w:hAnsi="Verdana"/>
          <w:color w:val="000000"/>
          <w:sz w:val="22"/>
          <w:szCs w:val="22"/>
        </w:rPr>
        <w:t>Het is mijn eerste jaar in KATHO en ik volg de richting Orthopedagogie.</w:t>
      </w:r>
      <w:r>
        <w:rPr>
          <w:rFonts w:ascii="Verdana" w:hAnsi="Verdana"/>
          <w:color w:val="000000"/>
          <w:sz w:val="22"/>
          <w:szCs w:val="22"/>
        </w:rPr>
        <w:br/>
        <w:t>Dit thema spreekt mij dan ook aan want ons thema sluit aan bij de richting die ik volg.</w:t>
      </w:r>
    </w:p>
    <w:p w:rsidR="00D1260B" w:rsidRDefault="00D1260B" w:rsidP="00147020">
      <w:pPr>
        <w:spacing w:after="0"/>
        <w:ind w:left="360"/>
        <w:rPr>
          <w:color w:val="000000" w:themeColor="text1"/>
          <w:sz w:val="24"/>
          <w:szCs w:val="24"/>
        </w:rPr>
      </w:pPr>
    </w:p>
    <w:p w:rsidR="00D1260B" w:rsidRDefault="00D1260B" w:rsidP="00147020">
      <w:pPr>
        <w:spacing w:after="0"/>
        <w:ind w:left="360"/>
        <w:rPr>
          <w:color w:val="000000" w:themeColor="text1"/>
          <w:sz w:val="24"/>
          <w:szCs w:val="24"/>
        </w:rPr>
      </w:pPr>
    </w:p>
    <w:p w:rsidR="00D1260B" w:rsidRDefault="00D1260B" w:rsidP="009F7AAB">
      <w:pPr>
        <w:spacing w:after="0"/>
        <w:rPr>
          <w:color w:val="000000" w:themeColor="text1"/>
          <w:sz w:val="24"/>
          <w:szCs w:val="24"/>
        </w:rPr>
      </w:pPr>
    </w:p>
    <w:p w:rsidR="005E49E8" w:rsidRDefault="005E49E8" w:rsidP="009F7AAB">
      <w:pPr>
        <w:spacing w:after="0"/>
        <w:rPr>
          <w:b/>
          <w:color w:val="000000" w:themeColor="text1"/>
          <w:sz w:val="28"/>
          <w:szCs w:val="28"/>
          <w:u w:val="single"/>
        </w:rPr>
      </w:pPr>
    </w:p>
    <w:p w:rsidR="005E49E8" w:rsidRDefault="005E49E8" w:rsidP="009F7AAB">
      <w:pPr>
        <w:spacing w:after="0"/>
        <w:rPr>
          <w:b/>
          <w:color w:val="000000" w:themeColor="text1"/>
          <w:sz w:val="28"/>
          <w:szCs w:val="28"/>
          <w:u w:val="single"/>
        </w:rPr>
      </w:pPr>
    </w:p>
    <w:p w:rsidR="005E49E8" w:rsidRDefault="005E49E8" w:rsidP="009F7AAB">
      <w:pPr>
        <w:spacing w:after="0"/>
        <w:rPr>
          <w:b/>
          <w:color w:val="000000" w:themeColor="text1"/>
          <w:sz w:val="28"/>
          <w:szCs w:val="28"/>
          <w:u w:val="single"/>
        </w:rPr>
      </w:pPr>
    </w:p>
    <w:p w:rsidR="005E49E8" w:rsidRDefault="005E49E8" w:rsidP="009F7AAB">
      <w:pPr>
        <w:spacing w:after="0"/>
        <w:rPr>
          <w:b/>
          <w:color w:val="000000" w:themeColor="text1"/>
          <w:sz w:val="28"/>
          <w:szCs w:val="28"/>
          <w:u w:val="single"/>
        </w:rPr>
      </w:pPr>
    </w:p>
    <w:p w:rsidR="005E49E8" w:rsidRDefault="005E49E8" w:rsidP="009F7AAB">
      <w:pPr>
        <w:spacing w:after="0"/>
        <w:rPr>
          <w:b/>
          <w:color w:val="000000" w:themeColor="text1"/>
          <w:sz w:val="28"/>
          <w:szCs w:val="28"/>
          <w:u w:val="single"/>
        </w:rPr>
      </w:pPr>
    </w:p>
    <w:p w:rsidR="009F7AAB" w:rsidRDefault="009F7AAB" w:rsidP="009F7AAB">
      <w:pPr>
        <w:spacing w:after="0"/>
        <w:rPr>
          <w:b/>
          <w:color w:val="000000" w:themeColor="text1"/>
          <w:sz w:val="28"/>
          <w:szCs w:val="28"/>
          <w:u w:val="single"/>
        </w:rPr>
      </w:pPr>
      <w:r w:rsidRPr="009F7AAB">
        <w:rPr>
          <w:b/>
          <w:color w:val="000000" w:themeColor="text1"/>
          <w:sz w:val="28"/>
          <w:szCs w:val="28"/>
          <w:u w:val="single"/>
        </w:rPr>
        <w:lastRenderedPageBreak/>
        <w:t>3. Bronnenlijst</w:t>
      </w:r>
    </w:p>
    <w:p w:rsidR="009F7AAB" w:rsidRDefault="009F7AAB" w:rsidP="009F7AAB">
      <w:pPr>
        <w:spacing w:after="0"/>
        <w:rPr>
          <w:b/>
          <w:color w:val="000000" w:themeColor="text1"/>
          <w:sz w:val="28"/>
          <w:szCs w:val="28"/>
          <w:u w:val="single"/>
        </w:rPr>
      </w:pPr>
    </w:p>
    <w:p w:rsidR="009F7AAB" w:rsidRPr="004D4329" w:rsidRDefault="009F7AAB" w:rsidP="009F7AAB">
      <w:pPr>
        <w:rPr>
          <w:b/>
          <w:sz w:val="24"/>
          <w:szCs w:val="24"/>
        </w:rPr>
      </w:pPr>
      <w:r w:rsidRPr="004D4329">
        <w:rPr>
          <w:b/>
          <w:sz w:val="24"/>
          <w:szCs w:val="24"/>
        </w:rPr>
        <w:t xml:space="preserve">Artikel: </w:t>
      </w:r>
    </w:p>
    <w:p w:rsidR="009F7AAB" w:rsidRDefault="009F7AAB" w:rsidP="009F7AAB">
      <w:pPr>
        <w:rPr>
          <w:sz w:val="24"/>
          <w:szCs w:val="24"/>
        </w:rPr>
      </w:pPr>
      <w:r>
        <w:rPr>
          <w:sz w:val="24"/>
          <w:szCs w:val="24"/>
        </w:rPr>
        <w:t xml:space="preserve">VAN HOVE, G., </w:t>
      </w:r>
      <w:r w:rsidRPr="005E3951">
        <w:rPr>
          <w:i/>
          <w:sz w:val="24"/>
          <w:szCs w:val="24"/>
          <w:u w:val="single"/>
        </w:rPr>
        <w:t>Begeleid wone</w:t>
      </w:r>
      <w:r>
        <w:rPr>
          <w:i/>
          <w:sz w:val="24"/>
          <w:szCs w:val="24"/>
          <w:u w:val="single"/>
        </w:rPr>
        <w:t>n van volwassenen met een lichte mentale</w:t>
      </w:r>
      <w:r w:rsidRPr="005E3951">
        <w:rPr>
          <w:i/>
          <w:sz w:val="24"/>
          <w:szCs w:val="24"/>
          <w:u w:val="single"/>
        </w:rPr>
        <w:t xml:space="preserve"> handicap</w:t>
      </w:r>
      <w:r w:rsidRPr="005E3951">
        <w:rPr>
          <w:sz w:val="24"/>
          <w:szCs w:val="24"/>
          <w:u w:val="single"/>
        </w:rPr>
        <w:t>,</w:t>
      </w:r>
      <w:r>
        <w:rPr>
          <w:sz w:val="24"/>
          <w:szCs w:val="24"/>
        </w:rPr>
        <w:t xml:space="preserve"> Garant, 1992, 154 pagina’s.</w:t>
      </w:r>
    </w:p>
    <w:p w:rsidR="009F7AAB" w:rsidRDefault="009F7AAB" w:rsidP="009F7AAB">
      <w:pPr>
        <w:rPr>
          <w:sz w:val="24"/>
          <w:szCs w:val="24"/>
        </w:rPr>
      </w:pPr>
      <w:r>
        <w:rPr>
          <w:sz w:val="24"/>
          <w:szCs w:val="24"/>
        </w:rPr>
        <w:t>VAN HOVE, G., “</w:t>
      </w:r>
      <w:r w:rsidRPr="00A515E8">
        <w:rPr>
          <w:sz w:val="24"/>
          <w:szCs w:val="24"/>
        </w:rPr>
        <w:t>Begeleid wonen: een analyse van definities</w:t>
      </w:r>
      <w:r>
        <w:rPr>
          <w:sz w:val="24"/>
          <w:szCs w:val="24"/>
        </w:rPr>
        <w:t xml:space="preserve">”, </w:t>
      </w:r>
      <w:r w:rsidRPr="005E3951">
        <w:rPr>
          <w:i/>
          <w:sz w:val="24"/>
          <w:szCs w:val="24"/>
          <w:u w:val="single"/>
        </w:rPr>
        <w:t>Begeleid wonen van volwassenen met een lichte</w:t>
      </w:r>
      <w:r>
        <w:rPr>
          <w:i/>
          <w:sz w:val="24"/>
          <w:szCs w:val="24"/>
          <w:u w:val="single"/>
        </w:rPr>
        <w:t xml:space="preserve"> mentale</w:t>
      </w:r>
      <w:r w:rsidRPr="005E3951">
        <w:rPr>
          <w:i/>
          <w:sz w:val="24"/>
          <w:szCs w:val="24"/>
          <w:u w:val="single"/>
        </w:rPr>
        <w:t xml:space="preserve"> handicap</w:t>
      </w:r>
      <w:r>
        <w:rPr>
          <w:sz w:val="24"/>
          <w:szCs w:val="24"/>
        </w:rPr>
        <w:t xml:space="preserve">, 1992, p. 79-89. </w:t>
      </w:r>
    </w:p>
    <w:p w:rsidR="009F7AAB" w:rsidRPr="004D4329" w:rsidRDefault="009F7AAB" w:rsidP="009F7AAB">
      <w:pPr>
        <w:rPr>
          <w:sz w:val="24"/>
          <w:szCs w:val="24"/>
        </w:rPr>
      </w:pPr>
      <w:r w:rsidRPr="004D4329">
        <w:rPr>
          <w:sz w:val="24"/>
          <w:szCs w:val="24"/>
        </w:rPr>
        <w:t xml:space="preserve">Bijlage: </w:t>
      </w:r>
    </w:p>
    <w:p w:rsidR="009F7AAB" w:rsidRPr="004D4329" w:rsidRDefault="009F7AAB" w:rsidP="009F7AAB">
      <w:pPr>
        <w:rPr>
          <w:sz w:val="24"/>
          <w:szCs w:val="24"/>
        </w:rPr>
      </w:pPr>
      <w:r>
        <w:rPr>
          <w:sz w:val="24"/>
          <w:szCs w:val="24"/>
        </w:rPr>
        <w:t xml:space="preserve">VAN HOVE, G., “Bijlage: Begeleid wonen: omschrijvingen”, </w:t>
      </w:r>
      <w:r w:rsidRPr="005E3951">
        <w:rPr>
          <w:i/>
          <w:sz w:val="24"/>
          <w:szCs w:val="24"/>
          <w:u w:val="single"/>
        </w:rPr>
        <w:t>Begeleid wonen van volwassenen met een lichte</w:t>
      </w:r>
      <w:r>
        <w:rPr>
          <w:i/>
          <w:sz w:val="24"/>
          <w:szCs w:val="24"/>
          <w:u w:val="single"/>
        </w:rPr>
        <w:t xml:space="preserve"> mentale</w:t>
      </w:r>
      <w:r w:rsidRPr="005E3951">
        <w:rPr>
          <w:i/>
          <w:sz w:val="24"/>
          <w:szCs w:val="24"/>
          <w:u w:val="single"/>
        </w:rPr>
        <w:t xml:space="preserve"> handicap</w:t>
      </w:r>
      <w:r>
        <w:rPr>
          <w:i/>
          <w:sz w:val="24"/>
          <w:szCs w:val="24"/>
          <w:u w:val="single"/>
        </w:rPr>
        <w:t>,</w:t>
      </w:r>
      <w:r>
        <w:rPr>
          <w:sz w:val="24"/>
          <w:szCs w:val="24"/>
        </w:rPr>
        <w:t xml:space="preserve"> 1992, p. 147-154.</w:t>
      </w:r>
    </w:p>
    <w:p w:rsidR="009F7AAB" w:rsidRDefault="009F7AAB" w:rsidP="009F7AAB">
      <w:pPr>
        <w:rPr>
          <w:b/>
          <w:sz w:val="24"/>
          <w:szCs w:val="24"/>
        </w:rPr>
      </w:pPr>
    </w:p>
    <w:p w:rsidR="009F7AAB" w:rsidRDefault="009F7AAB" w:rsidP="009F7AAB">
      <w:pPr>
        <w:rPr>
          <w:b/>
          <w:sz w:val="24"/>
          <w:szCs w:val="24"/>
        </w:rPr>
      </w:pPr>
      <w:r w:rsidRPr="004D4329">
        <w:rPr>
          <w:b/>
          <w:sz w:val="24"/>
          <w:szCs w:val="24"/>
        </w:rPr>
        <w:t>Gebruikte bronnen:</w:t>
      </w:r>
    </w:p>
    <w:p w:rsidR="009F7AAB" w:rsidRPr="00F43F08" w:rsidRDefault="009F7AAB" w:rsidP="009F7AAB">
      <w:pPr>
        <w:rPr>
          <w:color w:val="000000" w:themeColor="text1"/>
        </w:rPr>
      </w:pPr>
      <w:r>
        <w:rPr>
          <w:sz w:val="24"/>
          <w:szCs w:val="24"/>
        </w:rPr>
        <w:t xml:space="preserve">Synoniemen. Geraadpleegd op </w:t>
      </w:r>
      <w:r>
        <w:rPr>
          <w:color w:val="000000" w:themeColor="text1"/>
          <w:sz w:val="24"/>
          <w:szCs w:val="24"/>
        </w:rPr>
        <w:t>18 november, op</w:t>
      </w:r>
      <w:r w:rsidRPr="00F43F08">
        <w:rPr>
          <w:color w:val="000000" w:themeColor="text1"/>
        </w:rPr>
        <w:t xml:space="preserve"> </w:t>
      </w:r>
      <w:hyperlink r:id="rId19" w:history="1">
        <w:r w:rsidRPr="00F43F08">
          <w:rPr>
            <w:rStyle w:val="Hyperlink"/>
            <w:color w:val="000000" w:themeColor="text1"/>
          </w:rPr>
          <w:t>http://synoniemen.net/</w:t>
        </w:r>
      </w:hyperlink>
    </w:p>
    <w:p w:rsidR="009F7AAB" w:rsidRDefault="009F7AAB" w:rsidP="009F7AAB">
      <w:pPr>
        <w:rPr>
          <w:sz w:val="24"/>
          <w:szCs w:val="24"/>
        </w:rPr>
      </w:pPr>
      <w:r w:rsidRPr="00F43F08">
        <w:rPr>
          <w:color w:val="000000" w:themeColor="text1"/>
        </w:rPr>
        <w:t>Woordenboek Van Dale.</w:t>
      </w:r>
      <w:r>
        <w:rPr>
          <w:color w:val="000000" w:themeColor="text1"/>
        </w:rPr>
        <w:t xml:space="preserve"> Geraadpleegd op 18 november, op </w:t>
      </w:r>
      <w:hyperlink r:id="rId20" w:history="1">
        <w:r w:rsidRPr="00F43F08">
          <w:rPr>
            <w:rStyle w:val="Hyperlink"/>
            <w:color w:val="000000" w:themeColor="text1"/>
          </w:rPr>
          <w:t>http://www.vandale.nl/vandale/opzoeken/woordenboek/</w:t>
        </w:r>
      </w:hyperlink>
      <w:r w:rsidRPr="00940382">
        <w:rPr>
          <w:sz w:val="24"/>
          <w:szCs w:val="24"/>
        </w:rPr>
        <w:t xml:space="preserve"> </w:t>
      </w:r>
    </w:p>
    <w:p w:rsidR="009F7AAB" w:rsidRDefault="009F7AAB" w:rsidP="009F7AAB">
      <w:pPr>
        <w:spacing w:after="0"/>
        <w:rPr>
          <w:sz w:val="24"/>
          <w:szCs w:val="24"/>
        </w:rPr>
      </w:pPr>
      <w:r>
        <w:rPr>
          <w:sz w:val="24"/>
          <w:szCs w:val="24"/>
        </w:rPr>
        <w:t xml:space="preserve">Diane, S., en VAN HOVE, G., </w:t>
      </w:r>
      <w:r w:rsidRPr="001A06A2">
        <w:rPr>
          <w:i/>
          <w:sz w:val="24"/>
          <w:szCs w:val="24"/>
          <w:u w:val="single"/>
        </w:rPr>
        <w:t>Ouders met een verstandelijke beperking</w:t>
      </w:r>
      <w:r>
        <w:rPr>
          <w:sz w:val="24"/>
          <w:szCs w:val="24"/>
        </w:rPr>
        <w:t>, Academia Press, 2009, 339 pagina’s. Geraadpleegd op 18 november, op</w:t>
      </w:r>
      <w:r w:rsidRPr="001A06A2">
        <w:rPr>
          <w:sz w:val="24"/>
          <w:szCs w:val="24"/>
        </w:rPr>
        <w:t xml:space="preserve"> </w:t>
      </w:r>
    </w:p>
    <w:p w:rsidR="009F7AAB" w:rsidRDefault="009F7AAB" w:rsidP="009F7AAB">
      <w:pPr>
        <w:spacing w:after="0"/>
      </w:pPr>
      <w:r w:rsidRPr="00940382">
        <w:rPr>
          <w:u w:val="single"/>
        </w:rPr>
        <w:t>http://www.boekenbank.be/boekenbank-web/boekenbank/public/title/detail;jsessionid=p9ebyre9ydi?isbn=9789038213484</w:t>
      </w:r>
    </w:p>
    <w:p w:rsidR="009F7AAB" w:rsidRDefault="009F7AAB" w:rsidP="009F7AAB">
      <w:pPr>
        <w:spacing w:after="0"/>
      </w:pPr>
    </w:p>
    <w:p w:rsidR="009F7AAB" w:rsidRDefault="009F7AAB" w:rsidP="009F7AAB">
      <w:pPr>
        <w:spacing w:after="0"/>
        <w:rPr>
          <w:color w:val="000000" w:themeColor="text1"/>
        </w:rPr>
      </w:pPr>
      <w:r w:rsidRPr="00F43F08">
        <w:rPr>
          <w:color w:val="000000" w:themeColor="text1"/>
        </w:rPr>
        <w:t>Mpi Oosterlo v</w:t>
      </w:r>
      <w:r>
        <w:rPr>
          <w:color w:val="000000" w:themeColor="text1"/>
        </w:rPr>
        <w:t xml:space="preserve">zw. Geraadpleegd op 21 november, op </w:t>
      </w:r>
    </w:p>
    <w:p w:rsidR="009F7AAB" w:rsidRPr="00940382" w:rsidRDefault="00BD1648" w:rsidP="009F7AAB">
      <w:pPr>
        <w:spacing w:after="0"/>
        <w:rPr>
          <w:rStyle w:val="Zwaar"/>
          <w:b w:val="0"/>
          <w:bCs w:val="0"/>
        </w:rPr>
      </w:pPr>
      <w:hyperlink r:id="rId21" w:history="1">
        <w:r w:rsidR="009F7AAB" w:rsidRPr="00F43F08">
          <w:rPr>
            <w:rStyle w:val="Hyperlink"/>
            <w:color w:val="000000" w:themeColor="text1"/>
          </w:rPr>
          <w:t>http://www.mpi-oosterlo.be/html/home.html</w:t>
        </w:r>
      </w:hyperlink>
    </w:p>
    <w:p w:rsidR="009F7AAB" w:rsidRPr="00F43F08" w:rsidRDefault="009F7AAB" w:rsidP="009F7AAB">
      <w:pPr>
        <w:spacing w:after="0"/>
        <w:rPr>
          <w:color w:val="000000" w:themeColor="text1"/>
        </w:rPr>
      </w:pPr>
    </w:p>
    <w:p w:rsidR="009F7AAB" w:rsidRPr="00F43F08" w:rsidRDefault="009F7AAB" w:rsidP="009F7AAB">
      <w:pPr>
        <w:spacing w:after="0"/>
        <w:rPr>
          <w:rStyle w:val="Hyperlink"/>
          <w:color w:val="000000" w:themeColor="text1"/>
        </w:rPr>
      </w:pPr>
      <w:r w:rsidRPr="00F43F08">
        <w:rPr>
          <w:color w:val="000000" w:themeColor="text1"/>
        </w:rPr>
        <w:t>Begeleid Wonen Pajottenla</w:t>
      </w:r>
      <w:r>
        <w:rPr>
          <w:color w:val="000000" w:themeColor="text1"/>
        </w:rPr>
        <w:t xml:space="preserve">nd. Geraadpleegd op 21 november, op </w:t>
      </w:r>
      <w:hyperlink r:id="rId22" w:history="1">
        <w:r w:rsidRPr="00F43F08">
          <w:rPr>
            <w:rStyle w:val="Hyperlink"/>
            <w:color w:val="000000" w:themeColor="text1"/>
          </w:rPr>
          <w:t>http://www.begeleidwonenpajottenland.be/</w:t>
        </w:r>
      </w:hyperlink>
    </w:p>
    <w:p w:rsidR="009F7AAB" w:rsidRPr="00F43F08" w:rsidRDefault="009F7AAB" w:rsidP="009F7AAB">
      <w:pPr>
        <w:spacing w:after="0"/>
        <w:rPr>
          <w:rStyle w:val="Hyperlink"/>
          <w:color w:val="000000" w:themeColor="text1"/>
        </w:rPr>
      </w:pPr>
    </w:p>
    <w:p w:rsidR="009F7AAB" w:rsidRDefault="009F7AAB" w:rsidP="009F7AAB">
      <w:pPr>
        <w:spacing w:after="0"/>
        <w:rPr>
          <w:color w:val="000000" w:themeColor="text1"/>
        </w:rPr>
      </w:pPr>
      <w:r w:rsidRPr="00F43F08">
        <w:rPr>
          <w:rStyle w:val="Hyperlink"/>
          <w:color w:val="000000" w:themeColor="text1"/>
        </w:rPr>
        <w:t>Federatie Diensten Begeleid wonen. G</w:t>
      </w:r>
      <w:r>
        <w:rPr>
          <w:rStyle w:val="Hyperlink"/>
          <w:color w:val="000000" w:themeColor="text1"/>
        </w:rPr>
        <w:t xml:space="preserve">eraadpleegd op 21 november, op </w:t>
      </w:r>
      <w:r w:rsidRPr="00F43F08">
        <w:rPr>
          <w:color w:val="000000" w:themeColor="text1"/>
        </w:rPr>
        <w:t xml:space="preserve"> </w:t>
      </w:r>
    </w:p>
    <w:p w:rsidR="009F7AAB" w:rsidRPr="00F43F08" w:rsidRDefault="00BD1648" w:rsidP="009F7AAB">
      <w:pPr>
        <w:spacing w:after="0"/>
        <w:rPr>
          <w:color w:val="000000" w:themeColor="text1"/>
        </w:rPr>
      </w:pPr>
      <w:hyperlink r:id="rId23" w:history="1">
        <w:r w:rsidR="009F7AAB" w:rsidRPr="00F43F08">
          <w:rPr>
            <w:rStyle w:val="Hyperlink"/>
            <w:color w:val="000000" w:themeColor="text1"/>
          </w:rPr>
          <w:t>http://www.fdbw.be/2007/</w:t>
        </w:r>
      </w:hyperlink>
    </w:p>
    <w:p w:rsidR="009F7AAB" w:rsidRPr="00F43F08" w:rsidRDefault="009F7AAB" w:rsidP="009F7AAB">
      <w:pPr>
        <w:spacing w:after="0"/>
        <w:rPr>
          <w:rStyle w:val="apple-style-span"/>
        </w:rPr>
      </w:pPr>
    </w:p>
    <w:p w:rsidR="009F7AAB" w:rsidRDefault="009F7AAB" w:rsidP="009F7AAB">
      <w:pPr>
        <w:spacing w:after="0"/>
        <w:rPr>
          <w:u w:val="single"/>
        </w:rPr>
      </w:pPr>
      <w:r>
        <w:t xml:space="preserve">VAN HOVE, G., (1992), Begeleid wonen van volwassenen met een lichte mentale handicap. Geraadpleegd op 21 november, op </w:t>
      </w:r>
      <w:r w:rsidRPr="001A06A2">
        <w:rPr>
          <w:u w:val="single"/>
        </w:rPr>
        <w:t>http://books.google.be/books?id=YWAPKhQ1IqAC&amp;pg=PA158&amp;dq=Geert+van+hove&amp;hl=nl&amp;ei=jYryTNWrIoKbOrrzpZQK&amp;sa=X&amp;oi=book_result&amp;ct=result&amp;resnum=8&amp;ved=0CEUQ6AEwBzgK#v=onepage&amp;q=Geert%20van%20hove&amp;f=false</w:t>
      </w:r>
    </w:p>
    <w:p w:rsidR="009F7AAB" w:rsidRDefault="009F7AAB" w:rsidP="009F7AAB">
      <w:pPr>
        <w:spacing w:after="0"/>
      </w:pPr>
    </w:p>
    <w:p w:rsidR="005E49E8" w:rsidRDefault="005E49E8" w:rsidP="009F7AAB">
      <w:pPr>
        <w:autoSpaceDE w:val="0"/>
        <w:autoSpaceDN w:val="0"/>
        <w:adjustRightInd w:val="0"/>
        <w:spacing w:after="0" w:line="240" w:lineRule="auto"/>
        <w:rPr>
          <w:sz w:val="24"/>
          <w:szCs w:val="24"/>
        </w:rPr>
      </w:pPr>
      <w:bookmarkStart w:id="0" w:name="_GoBack"/>
      <w:bookmarkEnd w:id="0"/>
    </w:p>
    <w:p w:rsidR="009F7AAB" w:rsidRPr="00940382" w:rsidRDefault="009F7AAB" w:rsidP="009F7AAB">
      <w:pPr>
        <w:autoSpaceDE w:val="0"/>
        <w:autoSpaceDN w:val="0"/>
        <w:adjustRightInd w:val="0"/>
        <w:spacing w:after="0" w:line="240" w:lineRule="auto"/>
        <w:rPr>
          <w:rFonts w:cs="Times New Roman"/>
          <w:sz w:val="24"/>
          <w:szCs w:val="24"/>
        </w:rPr>
      </w:pPr>
      <w:r w:rsidRPr="00940382">
        <w:rPr>
          <w:sz w:val="24"/>
          <w:szCs w:val="24"/>
        </w:rPr>
        <w:lastRenderedPageBreak/>
        <w:t xml:space="preserve">VAN HOVE, G., </w:t>
      </w:r>
      <w:r w:rsidRPr="00940382">
        <w:rPr>
          <w:rFonts w:cs="Times New Roman"/>
          <w:sz w:val="24"/>
          <w:szCs w:val="24"/>
        </w:rPr>
        <w:t>Dialoog en samenwerking met ouders van kinderen met</w:t>
      </w:r>
    </w:p>
    <w:p w:rsidR="009F7AAB" w:rsidRDefault="0007449D" w:rsidP="009F7AAB">
      <w:r>
        <w:rPr>
          <w:rFonts w:cs="Times New Roman"/>
          <w:sz w:val="24"/>
          <w:szCs w:val="24"/>
        </w:rPr>
        <w:t>Speciale</w:t>
      </w:r>
      <w:r w:rsidR="009F7AAB">
        <w:rPr>
          <w:rFonts w:cs="Times New Roman"/>
          <w:sz w:val="24"/>
          <w:szCs w:val="24"/>
        </w:rPr>
        <w:t xml:space="preserve"> noden: w</w:t>
      </w:r>
      <w:r w:rsidR="009F7AAB" w:rsidRPr="00940382">
        <w:rPr>
          <w:rFonts w:cs="Times New Roman"/>
          <w:sz w:val="24"/>
          <w:szCs w:val="24"/>
        </w:rPr>
        <w:t>erktekst</w:t>
      </w:r>
      <w:r w:rsidR="009F7AAB">
        <w:rPr>
          <w:rFonts w:cs="Times New Roman"/>
          <w:sz w:val="24"/>
          <w:szCs w:val="24"/>
        </w:rPr>
        <w:t xml:space="preserve">. Geraadpleegd op 21 november, op </w:t>
      </w:r>
      <w:r w:rsidR="009F7AAB" w:rsidRPr="00940382">
        <w:t>http://www.ortserve.ugent.be/img/doc/dialoog.pdf</w:t>
      </w:r>
    </w:p>
    <w:p w:rsidR="009F7AAB" w:rsidRPr="008511F6" w:rsidRDefault="009F7AAB" w:rsidP="009F7AAB">
      <w:pPr>
        <w:spacing w:after="0"/>
        <w:rPr>
          <w:sz w:val="24"/>
          <w:szCs w:val="24"/>
        </w:rPr>
      </w:pPr>
      <w:r>
        <w:rPr>
          <w:sz w:val="24"/>
          <w:szCs w:val="24"/>
        </w:rPr>
        <w:t xml:space="preserve">DE BELIE, E., en VAN HOVE, G., </w:t>
      </w:r>
      <w:r w:rsidRPr="008511F6">
        <w:rPr>
          <w:i/>
          <w:sz w:val="24"/>
          <w:szCs w:val="24"/>
          <w:u w:val="single"/>
        </w:rPr>
        <w:t>Ouderschap onder druk</w:t>
      </w:r>
      <w:r>
        <w:rPr>
          <w:sz w:val="24"/>
          <w:szCs w:val="24"/>
        </w:rPr>
        <w:t xml:space="preserve">, Garant, 2005, 212 pagina’s. Geraadpleegd op 21 november, op </w:t>
      </w:r>
      <w:r w:rsidRPr="008511F6">
        <w:rPr>
          <w:u w:val="single"/>
        </w:rPr>
        <w:t>http://books.google.be/books?id=wfRXCXXY04EC&amp;pg=PA9&amp;lpg=PA9&amp;dq=Erik+De+Belie+het+boek+%E2%80%9Couderschap+onder+druk%E2%80%9D&amp;source=bl&amp;ots=5rsJWSjkt4&amp;sig=zO4EC2CgmDQOInoKCFCxecmUFIA&amp;hl=nl&amp;ei=8kDtTMitF8PoOYG82KIB&amp;sa=X&amp;oi=book_result&amp;ct=result&amp;resnum=4&amp;ved=0CCcQ6AEwAw#v=onepage&amp;q&amp;f=false</w:t>
      </w:r>
    </w:p>
    <w:p w:rsidR="009F7AAB" w:rsidRDefault="009F7AAB" w:rsidP="009F7AAB"/>
    <w:p w:rsidR="009F7AAB" w:rsidRPr="00F34D25" w:rsidRDefault="009F7AAB" w:rsidP="009F7AAB">
      <w:pPr>
        <w:spacing w:after="0"/>
      </w:pPr>
      <w:r w:rsidRPr="00F34D25">
        <w:t xml:space="preserve">Afbeelding, geraadpleegd op 21 november, op </w:t>
      </w:r>
    </w:p>
    <w:p w:rsidR="009F7AAB" w:rsidRPr="00F34D25" w:rsidRDefault="00BD1648" w:rsidP="009F7AAB">
      <w:pPr>
        <w:spacing w:after="0"/>
      </w:pPr>
      <w:hyperlink r:id="rId24" w:history="1">
        <w:r w:rsidR="009F7AAB" w:rsidRPr="00F34D25">
          <w:rPr>
            <w:rStyle w:val="Hyperlink"/>
            <w:color w:val="auto"/>
          </w:rPr>
          <w:t>http</w:t>
        </w:r>
      </w:hyperlink>
      <w:hyperlink r:id="rId25" w:history="1">
        <w:r w:rsidR="009F7AAB" w:rsidRPr="00F34D25">
          <w:rPr>
            <w:rStyle w:val="Hyperlink"/>
            <w:color w:val="auto"/>
          </w:rPr>
          <w:t>://</w:t>
        </w:r>
      </w:hyperlink>
      <w:hyperlink r:id="rId26" w:history="1">
        <w:r w:rsidR="009F7AAB" w:rsidRPr="00F34D25">
          <w:rPr>
            <w:rStyle w:val="Hyperlink"/>
            <w:color w:val="auto"/>
          </w:rPr>
          <w:t>www.fdbw.be/2007/</w:t>
        </w:r>
      </w:hyperlink>
      <w:r w:rsidR="009F7AAB" w:rsidRPr="00F34D25">
        <w:t xml:space="preserve"> </w:t>
      </w:r>
    </w:p>
    <w:p w:rsidR="009F7AAB" w:rsidRDefault="009F7AAB" w:rsidP="009F7AAB">
      <w:pPr>
        <w:spacing w:after="0"/>
      </w:pPr>
    </w:p>
    <w:p w:rsidR="009F7AAB" w:rsidRPr="00F34D25" w:rsidRDefault="009F7AAB" w:rsidP="009F7AAB">
      <w:pPr>
        <w:spacing w:after="0"/>
      </w:pPr>
      <w:r w:rsidRPr="00F34D25">
        <w:t xml:space="preserve">Afbeelding, geraadpleegd op 21 november, op </w:t>
      </w:r>
    </w:p>
    <w:p w:rsidR="009F7AAB" w:rsidRPr="00F34D25" w:rsidRDefault="00BD1648" w:rsidP="009F7AAB">
      <w:pPr>
        <w:spacing w:after="0"/>
      </w:pPr>
      <w:hyperlink r:id="rId27" w:history="1">
        <w:r w:rsidR="009F7AAB" w:rsidRPr="00F34D25">
          <w:rPr>
            <w:rStyle w:val="Hyperlink"/>
            <w:color w:val="auto"/>
          </w:rPr>
          <w:t>http://</w:t>
        </w:r>
      </w:hyperlink>
      <w:hyperlink r:id="rId28" w:history="1">
        <w:r w:rsidR="009F7AAB" w:rsidRPr="00F34D25">
          <w:rPr>
            <w:rStyle w:val="Hyperlink"/>
            <w:color w:val="auto"/>
          </w:rPr>
          <w:t>www.keijong.be/img/boekjes/begeleid1.jpg</w:t>
        </w:r>
      </w:hyperlink>
      <w:r w:rsidR="009F7AAB" w:rsidRPr="00F34D25">
        <w:t xml:space="preserve"> </w:t>
      </w:r>
    </w:p>
    <w:p w:rsidR="009F7AAB" w:rsidRDefault="009F7AAB" w:rsidP="009F7AAB">
      <w:pPr>
        <w:spacing w:after="0"/>
      </w:pPr>
    </w:p>
    <w:p w:rsidR="009F7AAB" w:rsidRPr="00F34D25" w:rsidRDefault="009F7AAB" w:rsidP="009F7AAB">
      <w:pPr>
        <w:spacing w:after="0"/>
      </w:pPr>
      <w:r w:rsidRPr="00F34D25">
        <w:t xml:space="preserve">Afbeelding, geraadpleegd op 21 november, op </w:t>
      </w:r>
    </w:p>
    <w:p w:rsidR="009F7AAB" w:rsidRDefault="00BD1648" w:rsidP="009F7AAB">
      <w:pPr>
        <w:spacing w:after="0"/>
      </w:pPr>
      <w:hyperlink r:id="rId29" w:history="1">
        <w:r w:rsidR="009F7AAB" w:rsidRPr="00F34D25">
          <w:rPr>
            <w:rStyle w:val="Hyperlink"/>
            <w:color w:val="auto"/>
          </w:rPr>
          <w:t>ht</w:t>
        </w:r>
      </w:hyperlink>
      <w:hyperlink r:id="rId30" w:history="1">
        <w:r w:rsidR="009F7AAB" w:rsidRPr="00F34D25">
          <w:rPr>
            <w:rStyle w:val="Hyperlink"/>
            <w:color w:val="auto"/>
          </w:rPr>
          <w:t>tp</w:t>
        </w:r>
      </w:hyperlink>
      <w:hyperlink r:id="rId31" w:history="1">
        <w:r w:rsidR="009F7AAB" w:rsidRPr="00F34D25">
          <w:rPr>
            <w:rStyle w:val="Hyperlink"/>
            <w:color w:val="auto"/>
          </w:rPr>
          <w:t>://www.opmeeigen.nl/over%20ons.php?page=o2</w:t>
        </w:r>
      </w:hyperlink>
      <w:r w:rsidR="009F7AAB" w:rsidRPr="00F34D25">
        <w:t xml:space="preserve"> </w:t>
      </w:r>
    </w:p>
    <w:p w:rsidR="009F7AAB" w:rsidRDefault="009F7AAB" w:rsidP="009F7AAB">
      <w:pPr>
        <w:spacing w:after="0"/>
      </w:pPr>
    </w:p>
    <w:p w:rsidR="009F7AAB" w:rsidRDefault="009F7AAB" w:rsidP="009F7AAB">
      <w:pPr>
        <w:spacing w:after="0"/>
      </w:pPr>
    </w:p>
    <w:p w:rsidR="009F7AAB" w:rsidRPr="009F7AAB" w:rsidRDefault="009F7AAB" w:rsidP="009F7AAB">
      <w:pPr>
        <w:spacing w:after="0"/>
      </w:pPr>
      <w:r w:rsidRPr="009F7AAB">
        <w:rPr>
          <w:b/>
          <w:sz w:val="28"/>
          <w:szCs w:val="28"/>
          <w:u w:val="single"/>
        </w:rPr>
        <w:t>4. Beschikking krijgen en meer zoeken</w:t>
      </w:r>
    </w:p>
    <w:p w:rsidR="009F7AAB" w:rsidRDefault="009F7AAB" w:rsidP="009F7AAB">
      <w:pPr>
        <w:spacing w:after="0"/>
        <w:rPr>
          <w:b/>
          <w:color w:val="000000" w:themeColor="text1"/>
          <w:sz w:val="28"/>
          <w:szCs w:val="28"/>
          <w:u w:val="single"/>
        </w:rPr>
      </w:pPr>
    </w:p>
    <w:p w:rsidR="005E49E8" w:rsidRPr="005E49E8" w:rsidRDefault="005E49E8" w:rsidP="005E49E8">
      <w:pPr>
        <w:rPr>
          <w:sz w:val="28"/>
          <w:szCs w:val="28"/>
        </w:rPr>
      </w:pPr>
      <w:r w:rsidRPr="005E49E8">
        <w:rPr>
          <w:sz w:val="28"/>
          <w:szCs w:val="28"/>
        </w:rPr>
        <w:t xml:space="preserve">4.1 </w:t>
      </w:r>
      <w:r w:rsidR="0007449D">
        <w:rPr>
          <w:sz w:val="28"/>
          <w:szCs w:val="28"/>
          <w:u w:val="single"/>
        </w:rPr>
        <w:t>P</w:t>
      </w:r>
      <w:r w:rsidRPr="005E49E8">
        <w:rPr>
          <w:sz w:val="28"/>
          <w:szCs w:val="28"/>
          <w:u w:val="single"/>
        </w:rPr>
        <w:t>ublicaties binnen handbereik</w:t>
      </w:r>
    </w:p>
    <w:tbl>
      <w:tblPr>
        <w:tblStyle w:val="Lichtearcering1"/>
        <w:tblW w:w="0" w:type="auto"/>
        <w:tblBorders>
          <w:bottom w:val="single" w:sz="4" w:space="0" w:color="auto"/>
          <w:insideH w:val="single" w:sz="4" w:space="0" w:color="auto"/>
          <w:insideV w:val="single" w:sz="4" w:space="0" w:color="auto"/>
        </w:tblBorders>
        <w:tblLook w:val="04A0"/>
      </w:tblPr>
      <w:tblGrid>
        <w:gridCol w:w="4606"/>
        <w:gridCol w:w="4606"/>
      </w:tblGrid>
      <w:tr w:rsidR="005E49E8" w:rsidTr="00F9504D">
        <w:trPr>
          <w:cnfStyle w:val="100000000000"/>
        </w:trPr>
        <w:tc>
          <w:tcPr>
            <w:cnfStyle w:val="001000000000"/>
            <w:tcW w:w="4606" w:type="dxa"/>
            <w:tcBorders>
              <w:top w:val="none" w:sz="0" w:space="0" w:color="auto"/>
              <w:left w:val="none" w:sz="0" w:space="0" w:color="auto"/>
              <w:bottom w:val="none" w:sz="0" w:space="0" w:color="auto"/>
              <w:right w:val="none" w:sz="0" w:space="0" w:color="auto"/>
            </w:tcBorders>
          </w:tcPr>
          <w:p w:rsidR="005E49E8" w:rsidRDefault="005E49E8" w:rsidP="00F9504D">
            <w:r>
              <w:t>BRONNEN</w:t>
            </w:r>
          </w:p>
        </w:tc>
        <w:tc>
          <w:tcPr>
            <w:tcW w:w="4606" w:type="dxa"/>
            <w:tcBorders>
              <w:top w:val="none" w:sz="0" w:space="0" w:color="auto"/>
              <w:left w:val="none" w:sz="0" w:space="0" w:color="auto"/>
              <w:bottom w:val="none" w:sz="0" w:space="0" w:color="auto"/>
              <w:right w:val="none" w:sz="0" w:space="0" w:color="auto"/>
            </w:tcBorders>
          </w:tcPr>
          <w:p w:rsidR="005E49E8" w:rsidRDefault="005E49E8" w:rsidP="00F9504D">
            <w:pPr>
              <w:cnfStyle w:val="100000000000"/>
            </w:pPr>
            <w:r>
              <w:t>PLAATS BIBLIOTHEEK</w:t>
            </w:r>
          </w:p>
        </w:tc>
      </w:tr>
      <w:tr w:rsidR="005E49E8" w:rsidTr="00F9504D">
        <w:trPr>
          <w:cnfStyle w:val="000000100000"/>
        </w:trPr>
        <w:tc>
          <w:tcPr>
            <w:cnfStyle w:val="001000000000"/>
            <w:tcW w:w="4606" w:type="dxa"/>
            <w:tcBorders>
              <w:left w:val="none" w:sz="0" w:space="0" w:color="auto"/>
              <w:right w:val="none" w:sz="0" w:space="0" w:color="auto"/>
            </w:tcBorders>
          </w:tcPr>
          <w:p w:rsidR="005E49E8" w:rsidRDefault="005E49E8" w:rsidP="00F9504D"/>
          <w:p w:rsidR="005E49E8" w:rsidRDefault="005E49E8" w:rsidP="00F9504D">
            <w:r>
              <w:t>VAN WALLEGHEM, M. en COX, N.,  “Instrumenten voor de evaluatie van de kwaliteit in de zorg voor mentaal gehandicapte personen”, Orthopedagogische Rapporten K.U. Leuven, n°20, 1989 b, pp.43.</w:t>
            </w:r>
          </w:p>
          <w:p w:rsidR="005E49E8" w:rsidRDefault="005E49E8" w:rsidP="00F9504D"/>
        </w:tc>
        <w:tc>
          <w:tcPr>
            <w:tcW w:w="4606" w:type="dxa"/>
            <w:tcBorders>
              <w:left w:val="none" w:sz="0" w:space="0" w:color="auto"/>
              <w:right w:val="none" w:sz="0" w:space="0" w:color="auto"/>
            </w:tcBorders>
          </w:tcPr>
          <w:p w:rsidR="005E49E8" w:rsidRDefault="005E49E8" w:rsidP="00F9504D">
            <w:pPr>
              <w:cnfStyle w:val="000000100000"/>
            </w:pPr>
          </w:p>
          <w:p w:rsidR="005E49E8" w:rsidRDefault="005E49E8" w:rsidP="00F9504D">
            <w:pPr>
              <w:cnfStyle w:val="000000100000"/>
            </w:pPr>
            <w:r>
              <w:t xml:space="preserve">KU Leuven </w:t>
            </w:r>
          </w:p>
        </w:tc>
      </w:tr>
      <w:tr w:rsidR="005E49E8" w:rsidTr="00F9504D">
        <w:tc>
          <w:tcPr>
            <w:cnfStyle w:val="001000000000"/>
            <w:tcW w:w="4606" w:type="dxa"/>
          </w:tcPr>
          <w:p w:rsidR="005E49E8" w:rsidRDefault="005E49E8" w:rsidP="00F9504D"/>
        </w:tc>
        <w:tc>
          <w:tcPr>
            <w:tcW w:w="4606" w:type="dxa"/>
          </w:tcPr>
          <w:p w:rsidR="005E49E8" w:rsidRDefault="005E49E8" w:rsidP="00F9504D">
            <w:pPr>
              <w:cnfStyle w:val="000000000000"/>
            </w:pPr>
          </w:p>
        </w:tc>
      </w:tr>
      <w:tr w:rsidR="005E49E8" w:rsidTr="00F9504D">
        <w:trPr>
          <w:cnfStyle w:val="000000100000"/>
        </w:trPr>
        <w:tc>
          <w:tcPr>
            <w:cnfStyle w:val="001000000000"/>
            <w:tcW w:w="4606" w:type="dxa"/>
            <w:tcBorders>
              <w:left w:val="none" w:sz="0" w:space="0" w:color="auto"/>
              <w:right w:val="none" w:sz="0" w:space="0" w:color="auto"/>
            </w:tcBorders>
          </w:tcPr>
          <w:p w:rsidR="005E49E8" w:rsidRPr="00A67083" w:rsidRDefault="005E49E8" w:rsidP="00F9504D">
            <w:pPr>
              <w:rPr>
                <w:b w:val="0"/>
              </w:rPr>
            </w:pPr>
            <w:r>
              <w:t>VAN WALLEGHEM, M., “</w:t>
            </w:r>
            <w:r w:rsidRPr="00A67083">
              <w:t>De licht mentaal gehandicapte jongere als orthopedagogische opgave</w:t>
            </w:r>
            <w:r>
              <w:t>”, Orthopedagogische Rapporten, K.U. Leuven, n°2, 1984, pp.33.</w:t>
            </w:r>
          </w:p>
          <w:p w:rsidR="005E49E8" w:rsidRDefault="005E49E8" w:rsidP="00F9504D"/>
        </w:tc>
        <w:tc>
          <w:tcPr>
            <w:tcW w:w="4606" w:type="dxa"/>
            <w:tcBorders>
              <w:left w:val="none" w:sz="0" w:space="0" w:color="auto"/>
              <w:right w:val="none" w:sz="0" w:space="0" w:color="auto"/>
            </w:tcBorders>
          </w:tcPr>
          <w:p w:rsidR="005E49E8" w:rsidRDefault="005E49E8" w:rsidP="00F9504D">
            <w:pPr>
              <w:cnfStyle w:val="000000100000"/>
            </w:pPr>
          </w:p>
          <w:p w:rsidR="005E49E8" w:rsidRDefault="005E49E8" w:rsidP="00F9504D">
            <w:pPr>
              <w:cnfStyle w:val="000000100000"/>
            </w:pPr>
            <w:r>
              <w:t>KU Leuven</w:t>
            </w:r>
          </w:p>
        </w:tc>
      </w:tr>
      <w:tr w:rsidR="005E49E8" w:rsidTr="00F9504D">
        <w:tc>
          <w:tcPr>
            <w:cnfStyle w:val="001000000000"/>
            <w:tcW w:w="4606" w:type="dxa"/>
          </w:tcPr>
          <w:p w:rsidR="005E49E8" w:rsidRDefault="005E49E8" w:rsidP="00F9504D"/>
        </w:tc>
        <w:tc>
          <w:tcPr>
            <w:tcW w:w="4606" w:type="dxa"/>
          </w:tcPr>
          <w:p w:rsidR="005E49E8" w:rsidRDefault="005E49E8" w:rsidP="00F9504D">
            <w:pPr>
              <w:cnfStyle w:val="000000000000"/>
            </w:pPr>
          </w:p>
        </w:tc>
      </w:tr>
      <w:tr w:rsidR="005E49E8" w:rsidTr="00F9504D">
        <w:trPr>
          <w:cnfStyle w:val="000000100000"/>
        </w:trPr>
        <w:tc>
          <w:tcPr>
            <w:cnfStyle w:val="001000000000"/>
            <w:tcW w:w="4606" w:type="dxa"/>
            <w:tcBorders>
              <w:left w:val="none" w:sz="0" w:space="0" w:color="auto"/>
              <w:right w:val="none" w:sz="0" w:space="0" w:color="auto"/>
            </w:tcBorders>
          </w:tcPr>
          <w:p w:rsidR="005E49E8" w:rsidRDefault="005E49E8" w:rsidP="00F9504D">
            <w:r>
              <w:t xml:space="preserve">VAN WALLEGHEM, M., </w:t>
            </w:r>
            <w:r w:rsidRPr="006F26A6">
              <w:t>Onderzoek naar de actuele situatie van het begeleid wonen voor mentaal gehandicapte</w:t>
            </w:r>
            <w:r>
              <w:t xml:space="preserve"> </w:t>
            </w:r>
            <w:r w:rsidRPr="006F26A6">
              <w:t>personen in Vlaanderen</w:t>
            </w:r>
            <w:r>
              <w:t>”, 1988, pp.169 + bijlagen</w:t>
            </w:r>
          </w:p>
        </w:tc>
        <w:tc>
          <w:tcPr>
            <w:tcW w:w="4606" w:type="dxa"/>
            <w:tcBorders>
              <w:left w:val="none" w:sz="0" w:space="0" w:color="auto"/>
              <w:right w:val="none" w:sz="0" w:space="0" w:color="auto"/>
            </w:tcBorders>
          </w:tcPr>
          <w:p w:rsidR="005E49E8" w:rsidRDefault="005E49E8" w:rsidP="00F9504D">
            <w:pPr>
              <w:cnfStyle w:val="000000100000"/>
            </w:pPr>
          </w:p>
          <w:p w:rsidR="005E49E8" w:rsidRDefault="005E49E8" w:rsidP="00F9504D">
            <w:pPr>
              <w:cnfStyle w:val="000000100000"/>
            </w:pPr>
            <w:r>
              <w:t>KU Leuven</w:t>
            </w:r>
          </w:p>
        </w:tc>
      </w:tr>
      <w:tr w:rsidR="005E49E8" w:rsidTr="00F9504D">
        <w:tc>
          <w:tcPr>
            <w:cnfStyle w:val="001000000000"/>
            <w:tcW w:w="4606" w:type="dxa"/>
            <w:tcBorders>
              <w:bottom w:val="single" w:sz="4" w:space="0" w:color="auto"/>
            </w:tcBorders>
          </w:tcPr>
          <w:p w:rsidR="005E49E8" w:rsidRDefault="005E49E8" w:rsidP="00F9504D"/>
        </w:tc>
        <w:tc>
          <w:tcPr>
            <w:tcW w:w="4606" w:type="dxa"/>
            <w:tcBorders>
              <w:bottom w:val="single" w:sz="4" w:space="0" w:color="auto"/>
            </w:tcBorders>
          </w:tcPr>
          <w:p w:rsidR="005E49E8" w:rsidRDefault="005E49E8" w:rsidP="00F9504D">
            <w:pPr>
              <w:cnfStyle w:val="000000000000"/>
            </w:pPr>
          </w:p>
        </w:tc>
      </w:tr>
      <w:tr w:rsidR="005E49E8" w:rsidTr="00F9504D">
        <w:trPr>
          <w:cnfStyle w:val="000000100000"/>
        </w:trPr>
        <w:tc>
          <w:tcPr>
            <w:cnfStyle w:val="001000000000"/>
            <w:tcW w:w="4606" w:type="dxa"/>
            <w:tcBorders>
              <w:top w:val="single" w:sz="4" w:space="0" w:color="auto"/>
              <w:left w:val="none" w:sz="0" w:space="0" w:color="auto"/>
              <w:bottom w:val="single" w:sz="4" w:space="0" w:color="auto"/>
              <w:right w:val="none" w:sz="0" w:space="0" w:color="auto"/>
            </w:tcBorders>
          </w:tcPr>
          <w:p w:rsidR="005E49E8" w:rsidRDefault="005E49E8" w:rsidP="00F9504D">
            <w:r>
              <w:lastRenderedPageBreak/>
              <w:t>VAN PARREREN, C.F., “Ontwikkelend onderwijs”, 1988, pp. 170.</w:t>
            </w:r>
          </w:p>
        </w:tc>
        <w:tc>
          <w:tcPr>
            <w:tcW w:w="4606" w:type="dxa"/>
            <w:tcBorders>
              <w:top w:val="single" w:sz="4" w:space="0" w:color="auto"/>
              <w:left w:val="none" w:sz="0" w:space="0" w:color="auto"/>
              <w:bottom w:val="single" w:sz="4" w:space="0" w:color="auto"/>
              <w:right w:val="none" w:sz="0" w:space="0" w:color="auto"/>
            </w:tcBorders>
          </w:tcPr>
          <w:p w:rsidR="005E49E8" w:rsidRDefault="005E49E8" w:rsidP="00F9504D">
            <w:pPr>
              <w:cnfStyle w:val="000000100000"/>
            </w:pPr>
          </w:p>
          <w:p w:rsidR="005E49E8" w:rsidRDefault="005E49E8" w:rsidP="00F9504D">
            <w:pPr>
              <w:cnfStyle w:val="000000100000"/>
            </w:pPr>
            <w:r>
              <w:t>KU Leuven</w:t>
            </w:r>
          </w:p>
          <w:p w:rsidR="005E49E8" w:rsidRDefault="005E49E8" w:rsidP="00F9504D">
            <w:pPr>
              <w:cnfStyle w:val="000000100000"/>
            </w:pPr>
          </w:p>
        </w:tc>
      </w:tr>
      <w:tr w:rsidR="005E49E8" w:rsidTr="00F9504D">
        <w:tc>
          <w:tcPr>
            <w:cnfStyle w:val="001000000000"/>
            <w:tcW w:w="4606" w:type="dxa"/>
            <w:tcBorders>
              <w:top w:val="single" w:sz="4" w:space="0" w:color="auto"/>
              <w:bottom w:val="single" w:sz="4" w:space="0" w:color="auto"/>
            </w:tcBorders>
          </w:tcPr>
          <w:p w:rsidR="005E49E8" w:rsidRDefault="005E49E8" w:rsidP="00F9504D"/>
        </w:tc>
        <w:tc>
          <w:tcPr>
            <w:tcW w:w="4606" w:type="dxa"/>
            <w:tcBorders>
              <w:top w:val="single" w:sz="4" w:space="0" w:color="auto"/>
              <w:bottom w:val="single" w:sz="4" w:space="0" w:color="auto"/>
            </w:tcBorders>
          </w:tcPr>
          <w:p w:rsidR="005E49E8" w:rsidRDefault="005E49E8" w:rsidP="00F9504D">
            <w:pPr>
              <w:cnfStyle w:val="000000000000"/>
            </w:pPr>
          </w:p>
        </w:tc>
      </w:tr>
      <w:tr w:rsidR="005E49E8" w:rsidTr="00F9504D">
        <w:trPr>
          <w:cnfStyle w:val="000000100000"/>
        </w:trPr>
        <w:tc>
          <w:tcPr>
            <w:cnfStyle w:val="001000000000"/>
            <w:tcW w:w="4606" w:type="dxa"/>
            <w:tcBorders>
              <w:top w:val="single" w:sz="4" w:space="0" w:color="auto"/>
              <w:bottom w:val="single" w:sz="4" w:space="0" w:color="auto"/>
              <w:right w:val="single" w:sz="4" w:space="0" w:color="auto"/>
            </w:tcBorders>
          </w:tcPr>
          <w:p w:rsidR="005E49E8" w:rsidRDefault="005E49E8" w:rsidP="00F9504D">
            <w:r>
              <w:t>VAN WALLEGHEM, M. en COX, N., “Kwaliteit in de zorg voor mentaal gehandicapte personen”, Orthopedagogische rapporten, K.U.Leuven, n°19, 1989 a, pp.42.</w:t>
            </w:r>
          </w:p>
          <w:p w:rsidR="005E49E8" w:rsidRDefault="005E49E8" w:rsidP="00F9504D"/>
        </w:tc>
        <w:tc>
          <w:tcPr>
            <w:tcW w:w="4606" w:type="dxa"/>
            <w:tcBorders>
              <w:top w:val="single" w:sz="4" w:space="0" w:color="auto"/>
              <w:left w:val="single" w:sz="4" w:space="0" w:color="auto"/>
              <w:bottom w:val="single" w:sz="4" w:space="0" w:color="auto"/>
            </w:tcBorders>
          </w:tcPr>
          <w:p w:rsidR="005E49E8" w:rsidRDefault="005E49E8" w:rsidP="00F9504D">
            <w:pPr>
              <w:cnfStyle w:val="000000100000"/>
            </w:pPr>
          </w:p>
          <w:p w:rsidR="005E49E8" w:rsidRDefault="005E49E8" w:rsidP="00F9504D">
            <w:pPr>
              <w:cnfStyle w:val="000000100000"/>
            </w:pPr>
            <w:r>
              <w:t>KU Leuven</w:t>
            </w:r>
          </w:p>
        </w:tc>
      </w:tr>
      <w:tr w:rsidR="005E49E8" w:rsidTr="00F9504D">
        <w:tc>
          <w:tcPr>
            <w:cnfStyle w:val="001000000000"/>
            <w:tcW w:w="4606" w:type="dxa"/>
            <w:tcBorders>
              <w:top w:val="single" w:sz="4" w:space="0" w:color="auto"/>
              <w:bottom w:val="single" w:sz="4" w:space="0" w:color="auto"/>
            </w:tcBorders>
          </w:tcPr>
          <w:p w:rsidR="005E49E8" w:rsidRDefault="005E49E8" w:rsidP="00F9504D"/>
        </w:tc>
        <w:tc>
          <w:tcPr>
            <w:tcW w:w="4606" w:type="dxa"/>
            <w:tcBorders>
              <w:top w:val="single" w:sz="4" w:space="0" w:color="auto"/>
              <w:bottom w:val="single" w:sz="4" w:space="0" w:color="auto"/>
            </w:tcBorders>
          </w:tcPr>
          <w:p w:rsidR="005E49E8" w:rsidRDefault="005E49E8" w:rsidP="00F9504D">
            <w:pPr>
              <w:cnfStyle w:val="000000000000"/>
            </w:pPr>
          </w:p>
        </w:tc>
      </w:tr>
      <w:tr w:rsidR="005E49E8" w:rsidTr="00F9504D">
        <w:trPr>
          <w:cnfStyle w:val="000000100000"/>
        </w:trPr>
        <w:tc>
          <w:tcPr>
            <w:cnfStyle w:val="001000000000"/>
            <w:tcW w:w="4606" w:type="dxa"/>
            <w:tcBorders>
              <w:top w:val="single" w:sz="4" w:space="0" w:color="auto"/>
              <w:bottom w:val="single" w:sz="4" w:space="0" w:color="auto"/>
              <w:right w:val="single" w:sz="4" w:space="0" w:color="auto"/>
            </w:tcBorders>
          </w:tcPr>
          <w:p w:rsidR="005E49E8" w:rsidRDefault="005E49E8" w:rsidP="00F9504D">
            <w:r>
              <w:t>RINK, J.E. en VAN LOKVEN, “Handelingsplanning en teambegeleiding”, 1986, pp.120.</w:t>
            </w:r>
          </w:p>
        </w:tc>
        <w:tc>
          <w:tcPr>
            <w:tcW w:w="4606" w:type="dxa"/>
            <w:tcBorders>
              <w:top w:val="single" w:sz="4" w:space="0" w:color="auto"/>
              <w:left w:val="single" w:sz="4" w:space="0" w:color="auto"/>
              <w:bottom w:val="single" w:sz="4" w:space="0" w:color="auto"/>
            </w:tcBorders>
          </w:tcPr>
          <w:p w:rsidR="005E49E8" w:rsidRDefault="005E49E8" w:rsidP="00F9504D">
            <w:pPr>
              <w:cnfStyle w:val="000000100000"/>
            </w:pPr>
          </w:p>
          <w:p w:rsidR="005E49E8" w:rsidRDefault="005E49E8" w:rsidP="00F9504D">
            <w:pPr>
              <w:cnfStyle w:val="000000100000"/>
            </w:pPr>
            <w:r>
              <w:t>KU Leuven Psych.- Pedag. Wet.</w:t>
            </w:r>
          </w:p>
        </w:tc>
      </w:tr>
      <w:tr w:rsidR="005E49E8" w:rsidTr="00F9504D">
        <w:tc>
          <w:tcPr>
            <w:cnfStyle w:val="001000000000"/>
            <w:tcW w:w="4606" w:type="dxa"/>
            <w:tcBorders>
              <w:top w:val="single" w:sz="4" w:space="0" w:color="auto"/>
              <w:bottom w:val="single" w:sz="4" w:space="0" w:color="auto"/>
              <w:right w:val="single" w:sz="4" w:space="0" w:color="auto"/>
            </w:tcBorders>
          </w:tcPr>
          <w:p w:rsidR="005E49E8" w:rsidRDefault="005E49E8" w:rsidP="00F9504D"/>
        </w:tc>
        <w:tc>
          <w:tcPr>
            <w:tcW w:w="4606" w:type="dxa"/>
            <w:tcBorders>
              <w:top w:val="single" w:sz="4" w:space="0" w:color="auto"/>
              <w:left w:val="single" w:sz="4" w:space="0" w:color="auto"/>
              <w:bottom w:val="single" w:sz="4" w:space="0" w:color="auto"/>
            </w:tcBorders>
          </w:tcPr>
          <w:p w:rsidR="005E49E8" w:rsidRDefault="005E49E8" w:rsidP="00F9504D">
            <w:pPr>
              <w:cnfStyle w:val="000000000000"/>
            </w:pPr>
          </w:p>
        </w:tc>
      </w:tr>
      <w:tr w:rsidR="005E49E8" w:rsidTr="00F9504D">
        <w:trPr>
          <w:cnfStyle w:val="000000100000"/>
        </w:trPr>
        <w:tc>
          <w:tcPr>
            <w:cnfStyle w:val="001000000000"/>
            <w:tcW w:w="4606" w:type="dxa"/>
            <w:tcBorders>
              <w:top w:val="single" w:sz="4" w:space="0" w:color="auto"/>
              <w:bottom w:val="single" w:sz="4" w:space="0" w:color="auto"/>
              <w:right w:val="single" w:sz="4" w:space="0" w:color="auto"/>
            </w:tcBorders>
          </w:tcPr>
          <w:p w:rsidR="005E49E8" w:rsidRDefault="005E49E8" w:rsidP="00F9504D">
            <w:r>
              <w:t>TER HORST, W., “Het herstel van het gewone leven”, 1977, pp.86</w:t>
            </w:r>
          </w:p>
          <w:p w:rsidR="005E49E8" w:rsidRDefault="005E49E8" w:rsidP="00F9504D"/>
          <w:p w:rsidR="005E49E8" w:rsidRDefault="005E49E8" w:rsidP="00F9504D"/>
        </w:tc>
        <w:tc>
          <w:tcPr>
            <w:tcW w:w="4606" w:type="dxa"/>
            <w:tcBorders>
              <w:top w:val="single" w:sz="4" w:space="0" w:color="auto"/>
              <w:left w:val="single" w:sz="4" w:space="0" w:color="auto"/>
              <w:bottom w:val="single" w:sz="4" w:space="0" w:color="auto"/>
            </w:tcBorders>
          </w:tcPr>
          <w:p w:rsidR="005E49E8" w:rsidRDefault="005E49E8" w:rsidP="00F9504D">
            <w:pPr>
              <w:cnfStyle w:val="000000100000"/>
            </w:pPr>
          </w:p>
          <w:p w:rsidR="005E49E8" w:rsidRDefault="005E49E8" w:rsidP="00F9504D">
            <w:pPr>
              <w:cnfStyle w:val="000000100000"/>
            </w:pPr>
            <w:r>
              <w:t>Ku Leuven Psych.- Pedag. Wet.</w:t>
            </w:r>
          </w:p>
        </w:tc>
      </w:tr>
      <w:tr w:rsidR="005E49E8" w:rsidTr="00F9504D">
        <w:tc>
          <w:tcPr>
            <w:cnfStyle w:val="001000000000"/>
            <w:tcW w:w="4606" w:type="dxa"/>
            <w:tcBorders>
              <w:top w:val="single" w:sz="4" w:space="0" w:color="auto"/>
              <w:bottom w:val="single" w:sz="4" w:space="0" w:color="auto"/>
              <w:right w:val="single" w:sz="4" w:space="0" w:color="auto"/>
            </w:tcBorders>
          </w:tcPr>
          <w:p w:rsidR="005E49E8" w:rsidRDefault="005E49E8" w:rsidP="00F9504D"/>
        </w:tc>
        <w:tc>
          <w:tcPr>
            <w:tcW w:w="4606" w:type="dxa"/>
            <w:tcBorders>
              <w:top w:val="single" w:sz="4" w:space="0" w:color="auto"/>
              <w:left w:val="single" w:sz="4" w:space="0" w:color="auto"/>
              <w:bottom w:val="single" w:sz="4" w:space="0" w:color="auto"/>
            </w:tcBorders>
          </w:tcPr>
          <w:p w:rsidR="005E49E8" w:rsidRDefault="005E49E8" w:rsidP="00F9504D">
            <w:pPr>
              <w:cnfStyle w:val="000000000000"/>
            </w:pPr>
          </w:p>
        </w:tc>
      </w:tr>
      <w:tr w:rsidR="005E49E8" w:rsidTr="00F9504D">
        <w:trPr>
          <w:cnfStyle w:val="000000100000"/>
        </w:trPr>
        <w:tc>
          <w:tcPr>
            <w:cnfStyle w:val="001000000000"/>
            <w:tcW w:w="4606" w:type="dxa"/>
            <w:tcBorders>
              <w:top w:val="single" w:sz="4" w:space="0" w:color="auto"/>
              <w:bottom w:val="single" w:sz="4" w:space="0" w:color="auto"/>
              <w:right w:val="single" w:sz="4" w:space="0" w:color="auto"/>
            </w:tcBorders>
          </w:tcPr>
          <w:p w:rsidR="005E49E8" w:rsidRDefault="005E49E8" w:rsidP="00F9504D">
            <w:r>
              <w:t>VAN WALLEGHEM, M., “Zwak maar zinnig mens zijn”, Orthopraxis-reeks 1, 1984, pp.39.</w:t>
            </w:r>
          </w:p>
          <w:p w:rsidR="005E49E8" w:rsidRDefault="005E49E8" w:rsidP="00F9504D"/>
          <w:p w:rsidR="005E49E8" w:rsidRDefault="005E49E8" w:rsidP="00F9504D"/>
        </w:tc>
        <w:tc>
          <w:tcPr>
            <w:tcW w:w="4606" w:type="dxa"/>
            <w:tcBorders>
              <w:top w:val="single" w:sz="4" w:space="0" w:color="auto"/>
              <w:left w:val="single" w:sz="4" w:space="0" w:color="auto"/>
              <w:bottom w:val="single" w:sz="4" w:space="0" w:color="auto"/>
            </w:tcBorders>
          </w:tcPr>
          <w:p w:rsidR="005E49E8" w:rsidRDefault="005E49E8" w:rsidP="00F9504D">
            <w:pPr>
              <w:cnfStyle w:val="000000100000"/>
            </w:pPr>
          </w:p>
          <w:p w:rsidR="005E49E8" w:rsidRDefault="005E49E8" w:rsidP="00F9504D">
            <w:pPr>
              <w:cnfStyle w:val="000000100000"/>
            </w:pPr>
            <w:r>
              <w:t>KATHO Kortrijk</w:t>
            </w:r>
          </w:p>
        </w:tc>
      </w:tr>
      <w:tr w:rsidR="005E49E8" w:rsidTr="00F9504D">
        <w:tc>
          <w:tcPr>
            <w:cnfStyle w:val="001000000000"/>
            <w:tcW w:w="4606" w:type="dxa"/>
            <w:tcBorders>
              <w:top w:val="single" w:sz="4" w:space="0" w:color="auto"/>
              <w:bottom w:val="single" w:sz="4" w:space="0" w:color="auto"/>
              <w:right w:val="single" w:sz="4" w:space="0" w:color="auto"/>
            </w:tcBorders>
          </w:tcPr>
          <w:p w:rsidR="005E49E8" w:rsidRDefault="005E49E8" w:rsidP="00F9504D"/>
        </w:tc>
        <w:tc>
          <w:tcPr>
            <w:tcW w:w="4606" w:type="dxa"/>
            <w:tcBorders>
              <w:top w:val="single" w:sz="4" w:space="0" w:color="auto"/>
              <w:left w:val="single" w:sz="4" w:space="0" w:color="auto"/>
              <w:bottom w:val="single" w:sz="4" w:space="0" w:color="auto"/>
            </w:tcBorders>
          </w:tcPr>
          <w:p w:rsidR="005E49E8" w:rsidRDefault="005E49E8" w:rsidP="00F9504D">
            <w:pPr>
              <w:cnfStyle w:val="000000000000"/>
            </w:pPr>
          </w:p>
        </w:tc>
      </w:tr>
      <w:tr w:rsidR="005E49E8" w:rsidTr="00F9504D">
        <w:trPr>
          <w:cnfStyle w:val="000000100000"/>
        </w:trPr>
        <w:tc>
          <w:tcPr>
            <w:cnfStyle w:val="001000000000"/>
            <w:tcW w:w="4606" w:type="dxa"/>
            <w:tcBorders>
              <w:top w:val="single" w:sz="4" w:space="0" w:color="auto"/>
              <w:bottom w:val="single" w:sz="4" w:space="0" w:color="auto"/>
              <w:right w:val="single" w:sz="4" w:space="0" w:color="auto"/>
            </w:tcBorders>
          </w:tcPr>
          <w:p w:rsidR="005E49E8" w:rsidRDefault="005E49E8" w:rsidP="00F9504D">
            <w:r>
              <w:t>ROGERS, C.R., “Leren in vrijheid”, 1971, pp.304.</w:t>
            </w:r>
          </w:p>
          <w:p w:rsidR="005E49E8" w:rsidRDefault="005E49E8" w:rsidP="00F9504D"/>
          <w:p w:rsidR="005E49E8" w:rsidRDefault="005E49E8" w:rsidP="00F9504D"/>
        </w:tc>
        <w:tc>
          <w:tcPr>
            <w:tcW w:w="4606" w:type="dxa"/>
            <w:tcBorders>
              <w:top w:val="single" w:sz="4" w:space="0" w:color="auto"/>
              <w:left w:val="single" w:sz="4" w:space="0" w:color="auto"/>
              <w:bottom w:val="single" w:sz="4" w:space="0" w:color="auto"/>
            </w:tcBorders>
          </w:tcPr>
          <w:p w:rsidR="005E49E8" w:rsidRDefault="005E49E8" w:rsidP="00F9504D">
            <w:pPr>
              <w:cnfStyle w:val="000000100000"/>
            </w:pPr>
          </w:p>
          <w:p w:rsidR="005E49E8" w:rsidRDefault="005E49E8" w:rsidP="00F9504D">
            <w:pPr>
              <w:cnfStyle w:val="000000100000"/>
            </w:pPr>
            <w:r>
              <w:t>KU Leuven Centrale Bibliotheek</w:t>
            </w:r>
          </w:p>
        </w:tc>
      </w:tr>
      <w:tr w:rsidR="005E49E8" w:rsidTr="00F9504D">
        <w:tc>
          <w:tcPr>
            <w:cnfStyle w:val="001000000000"/>
            <w:tcW w:w="4606" w:type="dxa"/>
            <w:tcBorders>
              <w:top w:val="single" w:sz="4" w:space="0" w:color="auto"/>
              <w:bottom w:val="single" w:sz="4" w:space="0" w:color="auto"/>
              <w:right w:val="single" w:sz="4" w:space="0" w:color="auto"/>
            </w:tcBorders>
          </w:tcPr>
          <w:p w:rsidR="005E49E8" w:rsidRDefault="005E49E8" w:rsidP="00F9504D"/>
        </w:tc>
        <w:tc>
          <w:tcPr>
            <w:tcW w:w="4606" w:type="dxa"/>
            <w:tcBorders>
              <w:top w:val="single" w:sz="4" w:space="0" w:color="auto"/>
              <w:left w:val="single" w:sz="4" w:space="0" w:color="auto"/>
              <w:bottom w:val="single" w:sz="4" w:space="0" w:color="auto"/>
            </w:tcBorders>
          </w:tcPr>
          <w:p w:rsidR="005E49E8" w:rsidRDefault="005E49E8" w:rsidP="00F9504D">
            <w:pPr>
              <w:cnfStyle w:val="000000000000"/>
            </w:pPr>
          </w:p>
        </w:tc>
      </w:tr>
      <w:tr w:rsidR="005E49E8" w:rsidTr="00F9504D">
        <w:trPr>
          <w:cnfStyle w:val="000000100000"/>
        </w:trPr>
        <w:tc>
          <w:tcPr>
            <w:cnfStyle w:val="001000000000"/>
            <w:tcW w:w="4606" w:type="dxa"/>
            <w:tcBorders>
              <w:top w:val="single" w:sz="4" w:space="0" w:color="auto"/>
              <w:right w:val="single" w:sz="4" w:space="0" w:color="auto"/>
            </w:tcBorders>
          </w:tcPr>
          <w:p w:rsidR="005E49E8" w:rsidRDefault="005E49E8" w:rsidP="00F9504D">
            <w:r>
              <w:t>VAN DER WERF, M.P.C, “Het schoolwerkplan in het basisonderwijs”, 1988, in: RINK, J.E., “Handelingsplanning in de intramurale zorg: een theoretische situering”, p.41-71, in: verslagboek “Het plan van je leven”, 1988, pp.88.</w:t>
            </w:r>
          </w:p>
        </w:tc>
        <w:tc>
          <w:tcPr>
            <w:tcW w:w="4606" w:type="dxa"/>
            <w:tcBorders>
              <w:top w:val="single" w:sz="4" w:space="0" w:color="auto"/>
              <w:left w:val="single" w:sz="4" w:space="0" w:color="auto"/>
            </w:tcBorders>
          </w:tcPr>
          <w:p w:rsidR="005E49E8" w:rsidRDefault="005E49E8" w:rsidP="00F9504D">
            <w:pPr>
              <w:cnfStyle w:val="000000100000"/>
            </w:pPr>
          </w:p>
          <w:p w:rsidR="005E49E8" w:rsidRDefault="005E49E8" w:rsidP="00F9504D">
            <w:pPr>
              <w:cnfStyle w:val="000000100000"/>
            </w:pPr>
          </w:p>
          <w:p w:rsidR="005E49E8" w:rsidRDefault="005E49E8" w:rsidP="00F9504D">
            <w:pPr>
              <w:cnfStyle w:val="000000100000"/>
            </w:pPr>
            <w:r>
              <w:t xml:space="preserve">KU Leuven Centrale Bibliotheek </w:t>
            </w:r>
          </w:p>
          <w:p w:rsidR="005E49E8" w:rsidRDefault="005E49E8" w:rsidP="00F9504D">
            <w:pPr>
              <w:cnfStyle w:val="000000100000"/>
            </w:pPr>
          </w:p>
        </w:tc>
      </w:tr>
    </w:tbl>
    <w:p w:rsidR="005E49E8" w:rsidRDefault="005E49E8" w:rsidP="005E49E8">
      <w:pPr>
        <w:rPr>
          <w:sz w:val="32"/>
          <w:szCs w:val="32"/>
        </w:rPr>
      </w:pPr>
    </w:p>
    <w:p w:rsidR="005E49E8" w:rsidRPr="005E49E8" w:rsidRDefault="005E49E8" w:rsidP="005E49E8">
      <w:pPr>
        <w:rPr>
          <w:sz w:val="28"/>
          <w:szCs w:val="28"/>
        </w:rPr>
      </w:pPr>
      <w:r w:rsidRPr="005E49E8">
        <w:rPr>
          <w:sz w:val="28"/>
          <w:szCs w:val="28"/>
        </w:rPr>
        <w:t xml:space="preserve">4.2 </w:t>
      </w:r>
      <w:r w:rsidRPr="005E49E8">
        <w:rPr>
          <w:sz w:val="28"/>
          <w:szCs w:val="28"/>
          <w:u w:val="single"/>
        </w:rPr>
        <w:t>Andere werken van geselecteerde auteurs</w:t>
      </w:r>
      <w:r w:rsidRPr="005E49E8">
        <w:rPr>
          <w:sz w:val="28"/>
          <w:szCs w:val="28"/>
        </w:rPr>
        <w:t xml:space="preserve"> </w:t>
      </w:r>
    </w:p>
    <w:p w:rsidR="005E49E8" w:rsidRPr="005E49E8" w:rsidRDefault="005E49E8" w:rsidP="005E49E8">
      <w:pPr>
        <w:rPr>
          <w:sz w:val="24"/>
          <w:szCs w:val="24"/>
        </w:rPr>
      </w:pPr>
      <w:r w:rsidRPr="005E49E8">
        <w:rPr>
          <w:b/>
          <w:sz w:val="24"/>
          <w:szCs w:val="24"/>
        </w:rPr>
        <w:t>Auteur:</w:t>
      </w:r>
      <w:r w:rsidRPr="005E49E8">
        <w:rPr>
          <w:sz w:val="24"/>
          <w:szCs w:val="24"/>
        </w:rPr>
        <w:t xml:space="preserve"> Van Walleghem M.</w:t>
      </w:r>
    </w:p>
    <w:p w:rsidR="005E49E8" w:rsidRPr="005E49E8" w:rsidRDefault="005E49E8" w:rsidP="005E49E8">
      <w:pPr>
        <w:spacing w:after="0"/>
        <w:rPr>
          <w:rStyle w:val="apple-style-span"/>
          <w:sz w:val="24"/>
          <w:szCs w:val="24"/>
          <w:u w:val="single"/>
        </w:rPr>
      </w:pPr>
      <w:r w:rsidRPr="005E49E8">
        <w:rPr>
          <w:rStyle w:val="apple-style-span"/>
          <w:rFonts w:eastAsia="Arial Unicode MS" w:cs="Arial Unicode MS"/>
          <w:b/>
          <w:color w:val="0A1120"/>
          <w:sz w:val="24"/>
          <w:szCs w:val="24"/>
        </w:rPr>
        <w:t>Titel:</w:t>
      </w:r>
      <w:r w:rsidRPr="005E49E8">
        <w:rPr>
          <w:rStyle w:val="apple-style-span"/>
          <w:rFonts w:eastAsia="Arial Unicode MS" w:cs="Arial Unicode MS"/>
          <w:color w:val="0A1120"/>
          <w:sz w:val="24"/>
          <w:szCs w:val="24"/>
        </w:rPr>
        <w:t xml:space="preserve"> Woonvoorzieningen voor volwassen mentaal gehandicapte personen: een orthopedagogische bezinning. </w:t>
      </w:r>
    </w:p>
    <w:p w:rsidR="005E49E8" w:rsidRPr="005E49E8" w:rsidRDefault="005E49E8" w:rsidP="005E49E8">
      <w:pPr>
        <w:spacing w:after="0"/>
        <w:rPr>
          <w:rStyle w:val="apple-style-span"/>
          <w:sz w:val="24"/>
          <w:szCs w:val="24"/>
          <w:u w:val="single"/>
        </w:rPr>
      </w:pPr>
      <w:r w:rsidRPr="005E49E8">
        <w:rPr>
          <w:rStyle w:val="apple-style-span"/>
          <w:rFonts w:eastAsia="Arial Unicode MS" w:cs="Arial Unicode MS"/>
          <w:b/>
          <w:color w:val="0A1120"/>
          <w:sz w:val="24"/>
          <w:szCs w:val="24"/>
        </w:rPr>
        <w:t>Plaats:</w:t>
      </w:r>
      <w:r w:rsidRPr="005E49E8">
        <w:rPr>
          <w:rStyle w:val="apple-style-span"/>
          <w:rFonts w:eastAsia="Arial Unicode MS" w:cs="Arial Unicode MS"/>
          <w:color w:val="0A1120"/>
          <w:sz w:val="24"/>
          <w:szCs w:val="24"/>
        </w:rPr>
        <w:t xml:space="preserve"> KATHO campus Kortrijk </w:t>
      </w:r>
    </w:p>
    <w:p w:rsidR="005E49E8" w:rsidRPr="005E49E8" w:rsidRDefault="005E49E8" w:rsidP="005E49E8">
      <w:pPr>
        <w:spacing w:after="0"/>
        <w:rPr>
          <w:sz w:val="24"/>
          <w:szCs w:val="24"/>
          <w:u w:val="single"/>
        </w:rPr>
      </w:pPr>
    </w:p>
    <w:p w:rsidR="005E49E8" w:rsidRPr="005E49E8" w:rsidRDefault="005E49E8" w:rsidP="005E49E8">
      <w:pPr>
        <w:spacing w:after="0"/>
        <w:rPr>
          <w:rFonts w:eastAsia="Arial Unicode MS" w:cs="Arial Unicode MS"/>
          <w:color w:val="0A1120"/>
          <w:sz w:val="24"/>
          <w:szCs w:val="24"/>
        </w:rPr>
      </w:pPr>
      <w:r w:rsidRPr="005E49E8">
        <w:rPr>
          <w:rFonts w:eastAsia="Arial Unicode MS" w:cs="Arial Unicode MS"/>
          <w:b/>
          <w:color w:val="0A1120"/>
          <w:sz w:val="24"/>
          <w:szCs w:val="24"/>
        </w:rPr>
        <w:t>Auteur:</w:t>
      </w:r>
      <w:r w:rsidRPr="005E49E8">
        <w:rPr>
          <w:rFonts w:eastAsia="Arial Unicode MS" w:cs="Arial Unicode MS"/>
          <w:color w:val="0A1120"/>
          <w:sz w:val="24"/>
          <w:szCs w:val="24"/>
        </w:rPr>
        <w:t xml:space="preserve"> Rink J.e.</w:t>
      </w:r>
    </w:p>
    <w:p w:rsidR="005E49E8" w:rsidRPr="005E49E8" w:rsidRDefault="005E49E8" w:rsidP="005E49E8">
      <w:pPr>
        <w:spacing w:after="0"/>
        <w:rPr>
          <w:rStyle w:val="apple-style-span"/>
          <w:rFonts w:eastAsia="Arial Unicode MS" w:cs="Arial Unicode MS"/>
          <w:color w:val="0A1120"/>
          <w:sz w:val="24"/>
          <w:szCs w:val="24"/>
        </w:rPr>
      </w:pPr>
      <w:r w:rsidRPr="005E49E8">
        <w:rPr>
          <w:rStyle w:val="apple-style-span"/>
          <w:rFonts w:eastAsia="Arial Unicode MS" w:cs="Arial Unicode MS"/>
          <w:b/>
          <w:color w:val="0A1120"/>
          <w:sz w:val="24"/>
          <w:szCs w:val="24"/>
        </w:rPr>
        <w:t>Titel 1:</w:t>
      </w:r>
      <w:r w:rsidRPr="005E49E8">
        <w:rPr>
          <w:rStyle w:val="apple-style-span"/>
          <w:rFonts w:eastAsia="Arial Unicode MS" w:cs="Arial Unicode MS"/>
          <w:color w:val="0A1120"/>
          <w:sz w:val="24"/>
          <w:szCs w:val="24"/>
        </w:rPr>
        <w:t xml:space="preserve"> Handelingsplanning en teambegeleiding in het orthopedagogisch veld: inleiding in begrippen en werkprincipes.</w:t>
      </w:r>
    </w:p>
    <w:p w:rsidR="005E49E8" w:rsidRPr="005E49E8" w:rsidRDefault="005E49E8" w:rsidP="005E49E8">
      <w:pPr>
        <w:spacing w:after="0"/>
        <w:rPr>
          <w:rStyle w:val="apple-style-span"/>
          <w:rFonts w:eastAsia="Arial Unicode MS" w:cs="Arial Unicode MS"/>
          <w:color w:val="0A1120"/>
          <w:sz w:val="24"/>
          <w:szCs w:val="24"/>
        </w:rPr>
      </w:pPr>
      <w:r w:rsidRPr="005E49E8">
        <w:rPr>
          <w:rStyle w:val="apple-style-span"/>
          <w:rFonts w:eastAsia="Arial Unicode MS" w:cs="Arial Unicode MS"/>
          <w:color w:val="0A1120"/>
          <w:sz w:val="24"/>
          <w:szCs w:val="24"/>
        </w:rPr>
        <w:lastRenderedPageBreak/>
        <w:t xml:space="preserve"> </w:t>
      </w:r>
      <w:r w:rsidRPr="005E49E8">
        <w:rPr>
          <w:rStyle w:val="apple-style-span"/>
          <w:rFonts w:eastAsia="Arial Unicode MS" w:cs="Arial Unicode MS"/>
          <w:b/>
          <w:color w:val="0A1120"/>
          <w:sz w:val="24"/>
          <w:szCs w:val="24"/>
        </w:rPr>
        <w:t>Plaats:</w:t>
      </w:r>
      <w:r w:rsidRPr="005E49E8">
        <w:rPr>
          <w:rStyle w:val="apple-style-span"/>
          <w:rFonts w:eastAsia="Arial Unicode MS" w:cs="Arial Unicode MS"/>
          <w:color w:val="0A1120"/>
          <w:sz w:val="24"/>
          <w:szCs w:val="24"/>
        </w:rPr>
        <w:t xml:space="preserve"> KATHO campus Kortrijk</w:t>
      </w:r>
    </w:p>
    <w:p w:rsidR="005E49E8" w:rsidRPr="005E49E8" w:rsidRDefault="005E49E8" w:rsidP="005E49E8">
      <w:pPr>
        <w:spacing w:after="0" w:line="240" w:lineRule="auto"/>
        <w:rPr>
          <w:rStyle w:val="apple-style-span"/>
          <w:rFonts w:eastAsia="Arial Unicode MS" w:cs="Arial Unicode MS"/>
          <w:color w:val="0A1120"/>
          <w:sz w:val="24"/>
          <w:szCs w:val="24"/>
        </w:rPr>
      </w:pPr>
      <w:r w:rsidRPr="005E49E8">
        <w:rPr>
          <w:rFonts w:eastAsia="Arial Unicode MS" w:cs="Arial Unicode MS"/>
          <w:color w:val="0A1120"/>
          <w:sz w:val="24"/>
          <w:szCs w:val="24"/>
          <w:lang w:eastAsia="nl-BE"/>
        </w:rPr>
        <w:br/>
      </w:r>
      <w:r w:rsidRPr="005E49E8">
        <w:rPr>
          <w:rFonts w:eastAsia="Arial Unicode MS" w:cs="Arial Unicode MS"/>
          <w:b/>
          <w:color w:val="0A1120"/>
          <w:sz w:val="24"/>
          <w:szCs w:val="24"/>
          <w:lang w:eastAsia="nl-BE"/>
        </w:rPr>
        <w:t>Titel 2:</w:t>
      </w:r>
      <w:r w:rsidRPr="005E49E8">
        <w:rPr>
          <w:rFonts w:eastAsia="Arial Unicode MS" w:cs="Arial Unicode MS"/>
          <w:color w:val="0A1120"/>
          <w:sz w:val="24"/>
          <w:szCs w:val="24"/>
          <w:lang w:eastAsia="nl-BE"/>
        </w:rPr>
        <w:t xml:space="preserve"> Ontwikkelingen in de residentiële hulpverlening</w:t>
      </w:r>
      <w:r w:rsidRPr="005E49E8">
        <w:rPr>
          <w:rStyle w:val="apple-style-span"/>
          <w:rFonts w:eastAsia="Arial Unicode MS" w:cs="Arial Unicode MS"/>
          <w:color w:val="0A1120"/>
          <w:sz w:val="24"/>
          <w:szCs w:val="24"/>
        </w:rPr>
        <w:t xml:space="preserve">. </w:t>
      </w:r>
    </w:p>
    <w:p w:rsidR="005E49E8" w:rsidRPr="005E49E8" w:rsidRDefault="005E49E8" w:rsidP="005E49E8">
      <w:pPr>
        <w:spacing w:after="0" w:line="240" w:lineRule="auto"/>
        <w:rPr>
          <w:rFonts w:eastAsia="Arial Unicode MS" w:cs="Arial Unicode MS"/>
          <w:color w:val="0A1120"/>
          <w:sz w:val="24"/>
          <w:szCs w:val="24"/>
          <w:lang w:eastAsia="nl-BE"/>
        </w:rPr>
      </w:pPr>
      <w:r w:rsidRPr="005E49E8">
        <w:rPr>
          <w:rStyle w:val="apple-style-span"/>
          <w:rFonts w:eastAsia="Arial Unicode MS" w:cs="Arial Unicode MS"/>
          <w:b/>
          <w:color w:val="0A1120"/>
          <w:sz w:val="24"/>
          <w:szCs w:val="24"/>
        </w:rPr>
        <w:t>Plaats:</w:t>
      </w:r>
      <w:r w:rsidRPr="005E49E8">
        <w:rPr>
          <w:rStyle w:val="apple-style-span"/>
          <w:rFonts w:eastAsia="Arial Unicode MS" w:cs="Arial Unicode MS"/>
          <w:color w:val="0A1120"/>
          <w:sz w:val="24"/>
          <w:szCs w:val="24"/>
        </w:rPr>
        <w:t xml:space="preserve"> KATHO campus Kortrijk</w:t>
      </w:r>
    </w:p>
    <w:p w:rsidR="005E49E8" w:rsidRPr="00B46F94" w:rsidRDefault="005E49E8" w:rsidP="005E49E8">
      <w:pPr>
        <w:spacing w:after="0"/>
      </w:pPr>
    </w:p>
    <w:p w:rsidR="005E49E8" w:rsidRPr="005E49E8" w:rsidRDefault="005E49E8" w:rsidP="005E49E8">
      <w:pPr>
        <w:spacing w:after="0"/>
        <w:rPr>
          <w:sz w:val="24"/>
          <w:szCs w:val="24"/>
        </w:rPr>
      </w:pPr>
      <w:r w:rsidRPr="005E49E8">
        <w:rPr>
          <w:b/>
          <w:sz w:val="24"/>
          <w:szCs w:val="24"/>
        </w:rPr>
        <w:t>Auteur:</w:t>
      </w:r>
      <w:r w:rsidRPr="005E49E8">
        <w:rPr>
          <w:sz w:val="24"/>
          <w:szCs w:val="24"/>
        </w:rPr>
        <w:t xml:space="preserve"> Ter Horst </w:t>
      </w:r>
    </w:p>
    <w:p w:rsidR="005E49E8" w:rsidRDefault="005E49E8" w:rsidP="005E49E8">
      <w:pPr>
        <w:spacing w:after="0"/>
        <w:rPr>
          <w:sz w:val="24"/>
          <w:szCs w:val="24"/>
          <w:u w:val="single"/>
        </w:rPr>
      </w:pPr>
      <w:r w:rsidRPr="005E49E8">
        <w:rPr>
          <w:b/>
          <w:sz w:val="24"/>
          <w:szCs w:val="24"/>
        </w:rPr>
        <w:t>Titel</w:t>
      </w:r>
      <w:r w:rsidR="0007449D" w:rsidRPr="005E49E8">
        <w:rPr>
          <w:b/>
          <w:sz w:val="24"/>
          <w:szCs w:val="24"/>
        </w:rPr>
        <w:t>:</w:t>
      </w:r>
      <w:r w:rsidR="0007449D" w:rsidRPr="005E49E8">
        <w:rPr>
          <w:rStyle w:val="apple-style-span"/>
          <w:rFonts w:eastAsia="Arial Unicode MS" w:cs="Arial Unicode MS"/>
          <w:color w:val="0A1120"/>
          <w:sz w:val="24"/>
          <w:szCs w:val="24"/>
        </w:rPr>
        <w:t xml:space="preserve"> Het</w:t>
      </w:r>
      <w:r w:rsidRPr="005E49E8">
        <w:rPr>
          <w:rStyle w:val="apple-style-span"/>
          <w:rFonts w:eastAsia="Arial Unicode MS" w:cs="Arial Unicode MS"/>
          <w:color w:val="0A1120"/>
          <w:sz w:val="24"/>
          <w:szCs w:val="24"/>
        </w:rPr>
        <w:t xml:space="preserve"> herstel van het gewone leven: een handreiking aan alledaagse opvoeders (ouders, onderwijsgevenden, groepsleiding, gezinsverzorgster) in problematische opvoedingssituaties Plaats: </w:t>
      </w:r>
      <w:r w:rsidRPr="005E49E8">
        <w:rPr>
          <w:rStyle w:val="apple-style-span"/>
          <w:rFonts w:eastAsia="Arial Unicode MS" w:cs="Arial Unicode MS"/>
          <w:b/>
          <w:color w:val="0A1120"/>
          <w:sz w:val="24"/>
          <w:szCs w:val="24"/>
        </w:rPr>
        <w:t>Plaats:</w:t>
      </w:r>
      <w:r w:rsidRPr="005E49E8">
        <w:rPr>
          <w:rStyle w:val="apple-style-span"/>
          <w:rFonts w:eastAsia="Arial Unicode MS" w:cs="Arial Unicode MS"/>
          <w:color w:val="0A1120"/>
          <w:sz w:val="24"/>
          <w:szCs w:val="24"/>
        </w:rPr>
        <w:t xml:space="preserve"> KATHO campus Kortrijk</w:t>
      </w:r>
    </w:p>
    <w:p w:rsidR="005E49E8" w:rsidRDefault="005E49E8" w:rsidP="005E49E8">
      <w:pPr>
        <w:spacing w:after="0"/>
        <w:rPr>
          <w:sz w:val="24"/>
          <w:szCs w:val="24"/>
          <w:u w:val="single"/>
        </w:rPr>
      </w:pPr>
    </w:p>
    <w:p w:rsidR="005E49E8" w:rsidRPr="005E49E8" w:rsidRDefault="005E49E8" w:rsidP="005E49E8">
      <w:pPr>
        <w:spacing w:after="0"/>
        <w:rPr>
          <w:sz w:val="28"/>
          <w:szCs w:val="28"/>
          <w:u w:val="single"/>
        </w:rPr>
      </w:pPr>
      <w:r w:rsidRPr="005E49E8">
        <w:rPr>
          <w:sz w:val="28"/>
          <w:szCs w:val="28"/>
        </w:rPr>
        <w:t xml:space="preserve">4.3 </w:t>
      </w:r>
      <w:r w:rsidRPr="005E49E8">
        <w:rPr>
          <w:sz w:val="28"/>
          <w:szCs w:val="28"/>
          <w:u w:val="single"/>
        </w:rPr>
        <w:t>Internet algemeen</w:t>
      </w:r>
    </w:p>
    <w:p w:rsidR="005E49E8" w:rsidRPr="005E49E8" w:rsidRDefault="005E49E8" w:rsidP="005E49E8">
      <w:pPr>
        <w:spacing w:after="0"/>
        <w:rPr>
          <w:sz w:val="24"/>
          <w:szCs w:val="24"/>
          <w:u w:val="single"/>
        </w:rPr>
      </w:pPr>
    </w:p>
    <w:p w:rsidR="005E49E8" w:rsidRPr="005E49E8" w:rsidRDefault="005E49E8" w:rsidP="005E49E8">
      <w:pPr>
        <w:rPr>
          <w:sz w:val="24"/>
          <w:szCs w:val="24"/>
        </w:rPr>
      </w:pPr>
      <w:r w:rsidRPr="005E49E8">
        <w:rPr>
          <w:sz w:val="24"/>
          <w:szCs w:val="24"/>
        </w:rPr>
        <w:t xml:space="preserve">VAN PARREREN, C.F., </w:t>
      </w:r>
      <w:r w:rsidRPr="005E49E8">
        <w:rPr>
          <w:rStyle w:val="apple-style-span"/>
          <w:rFonts w:cs="Arial"/>
          <w:i/>
          <w:color w:val="000000"/>
          <w:sz w:val="24"/>
          <w:szCs w:val="24"/>
        </w:rPr>
        <w:t>Leren door handelen: onderwijsvernieuwing in de klas,</w:t>
      </w:r>
      <w:r w:rsidRPr="005E49E8">
        <w:rPr>
          <w:rStyle w:val="apple-style-span"/>
          <w:rFonts w:cs="Arial"/>
          <w:color w:val="000000"/>
          <w:sz w:val="24"/>
          <w:szCs w:val="24"/>
        </w:rPr>
        <w:t xml:space="preserve"> Van Walraven, 1993, 85 pagina’s.</w:t>
      </w:r>
    </w:p>
    <w:p w:rsidR="005E49E8" w:rsidRPr="005E49E8" w:rsidRDefault="005E49E8" w:rsidP="005E49E8">
      <w:pPr>
        <w:rPr>
          <w:sz w:val="24"/>
          <w:szCs w:val="24"/>
        </w:rPr>
      </w:pPr>
      <w:r w:rsidRPr="005E49E8">
        <w:rPr>
          <w:sz w:val="24"/>
          <w:szCs w:val="24"/>
        </w:rPr>
        <w:t xml:space="preserve">TER HORST, W., </w:t>
      </w:r>
      <w:r w:rsidRPr="005E49E8">
        <w:rPr>
          <w:i/>
          <w:sz w:val="24"/>
          <w:szCs w:val="24"/>
        </w:rPr>
        <w:t>Het herstel van het gewone leven</w:t>
      </w:r>
      <w:r w:rsidRPr="005E49E8">
        <w:rPr>
          <w:sz w:val="24"/>
          <w:szCs w:val="24"/>
        </w:rPr>
        <w:t>, Bohn stafleu van loghum, 1999, 112 pagina’s.</w:t>
      </w:r>
    </w:p>
    <w:p w:rsidR="005E49E8" w:rsidRDefault="005E49E8" w:rsidP="005E49E8">
      <w:pPr>
        <w:spacing w:after="0"/>
        <w:rPr>
          <w:sz w:val="24"/>
          <w:szCs w:val="24"/>
        </w:rPr>
      </w:pPr>
      <w:r w:rsidRPr="005E49E8">
        <w:rPr>
          <w:sz w:val="24"/>
          <w:szCs w:val="24"/>
        </w:rPr>
        <w:t xml:space="preserve">TER HORST, W., </w:t>
      </w:r>
      <w:r w:rsidRPr="005E49E8">
        <w:rPr>
          <w:i/>
          <w:sz w:val="24"/>
          <w:szCs w:val="24"/>
        </w:rPr>
        <w:t>Over troosten en verdriet</w:t>
      </w:r>
      <w:r w:rsidRPr="005E49E8">
        <w:rPr>
          <w:sz w:val="24"/>
          <w:szCs w:val="24"/>
        </w:rPr>
        <w:t>, Kok-Kampen, 2007, 203 pagina’s</w:t>
      </w:r>
      <w:r w:rsidRPr="00B46F94">
        <w:t>.</w:t>
      </w:r>
    </w:p>
    <w:p w:rsidR="005E49E8" w:rsidRDefault="005E49E8" w:rsidP="005E49E8">
      <w:pPr>
        <w:spacing w:after="0"/>
        <w:rPr>
          <w:sz w:val="24"/>
          <w:szCs w:val="24"/>
        </w:rPr>
      </w:pPr>
    </w:p>
    <w:p w:rsidR="005E49E8" w:rsidRPr="005E49E8" w:rsidRDefault="005E49E8" w:rsidP="005E49E8">
      <w:pPr>
        <w:spacing w:after="0"/>
        <w:rPr>
          <w:sz w:val="28"/>
          <w:szCs w:val="28"/>
          <w:u w:val="single"/>
        </w:rPr>
      </w:pPr>
      <w:r w:rsidRPr="005E49E8">
        <w:rPr>
          <w:sz w:val="28"/>
          <w:szCs w:val="28"/>
        </w:rPr>
        <w:t xml:space="preserve">4.4 </w:t>
      </w:r>
      <w:r w:rsidRPr="005E49E8">
        <w:rPr>
          <w:sz w:val="28"/>
          <w:szCs w:val="28"/>
          <w:u w:val="single"/>
        </w:rPr>
        <w:t>Kranten/weekbladen/magazines(commercieel)</w:t>
      </w:r>
    </w:p>
    <w:p w:rsidR="005E49E8" w:rsidRPr="00B46F94" w:rsidRDefault="005E49E8" w:rsidP="005E49E8">
      <w:pPr>
        <w:spacing w:after="0"/>
      </w:pPr>
    </w:p>
    <w:tbl>
      <w:tblPr>
        <w:tblW w:w="5000" w:type="pct"/>
        <w:tblCellSpacing w:w="0" w:type="dxa"/>
        <w:tblCellMar>
          <w:left w:w="0" w:type="dxa"/>
          <w:right w:w="0" w:type="dxa"/>
        </w:tblCellMar>
        <w:tblLook w:val="04A0"/>
      </w:tblPr>
      <w:tblGrid>
        <w:gridCol w:w="9072"/>
      </w:tblGrid>
      <w:tr w:rsidR="005E49E8" w:rsidRPr="00B46F94" w:rsidTr="00F9504D">
        <w:trPr>
          <w:tblCellSpacing w:w="0" w:type="dxa"/>
        </w:trPr>
        <w:tc>
          <w:tcPr>
            <w:tcW w:w="5000" w:type="pct"/>
            <w:hideMark/>
          </w:tcPr>
          <w:p w:rsidR="005E49E8" w:rsidRPr="00B46F94" w:rsidRDefault="005E49E8" w:rsidP="005E49E8">
            <w:pPr>
              <w:pStyle w:val="Lijstalinea"/>
              <w:numPr>
                <w:ilvl w:val="0"/>
                <w:numId w:val="8"/>
              </w:numPr>
              <w:rPr>
                <w:rFonts w:eastAsia="Times New Roman" w:cs="Times New Roman"/>
                <w:sz w:val="24"/>
                <w:szCs w:val="24"/>
                <w:lang w:val="nl-NL" w:eastAsia="nl-NL"/>
              </w:rPr>
            </w:pPr>
            <w:r w:rsidRPr="00B46F94">
              <w:rPr>
                <w:sz w:val="24"/>
                <w:szCs w:val="24"/>
              </w:rPr>
              <w:t>Pleegzorg is heel bijzondere jeugdbijstand (</w:t>
            </w:r>
            <w:r w:rsidRPr="00B46F94">
              <w:rPr>
                <w:rFonts w:eastAsia="Times New Roman" w:cs="Times New Roman"/>
                <w:sz w:val="24"/>
                <w:szCs w:val="24"/>
                <w:lang w:val="nl-NL" w:eastAsia="nl-NL"/>
              </w:rPr>
              <w:t xml:space="preserve">De Standaard - </w:t>
            </w:r>
            <w:hyperlink r:id="rId32" w:history="1">
              <w:r w:rsidRPr="00B46F94">
                <w:rPr>
                  <w:rFonts w:eastAsia="Times New Roman" w:cs="Times New Roman"/>
                  <w:sz w:val="24"/>
                  <w:szCs w:val="24"/>
                  <w:u w:val="single"/>
                  <w:lang w:val="nl-NL" w:eastAsia="nl-NL"/>
                </w:rPr>
                <w:t>Edities</w:t>
              </w:r>
            </w:hyperlink>
            <w:r w:rsidRPr="00B46F94">
              <w:rPr>
                <w:rFonts w:eastAsia="Times New Roman" w:cs="Times New Roman"/>
                <w:sz w:val="24"/>
                <w:szCs w:val="24"/>
                <w:lang w:val="nl-NL" w:eastAsia="nl-NL"/>
              </w:rPr>
              <w:t>, 21/11/2008, p. 65)</w:t>
            </w:r>
          </w:p>
          <w:p w:rsidR="005E49E8" w:rsidRPr="00B46F94" w:rsidRDefault="005E49E8" w:rsidP="005E49E8">
            <w:pPr>
              <w:pStyle w:val="Lijstalinea"/>
              <w:numPr>
                <w:ilvl w:val="0"/>
                <w:numId w:val="8"/>
              </w:numPr>
              <w:rPr>
                <w:sz w:val="24"/>
                <w:szCs w:val="24"/>
              </w:rPr>
            </w:pPr>
            <w:r w:rsidRPr="00B46F94">
              <w:rPr>
                <w:sz w:val="24"/>
                <w:szCs w:val="24"/>
                <w:lang w:val="nl-NL"/>
              </w:rPr>
              <w:t>Begeleiding voor gezinnen (Het Belang van Limburg -, 26/01/2009, p.22)</w:t>
            </w:r>
          </w:p>
          <w:p w:rsidR="005E49E8" w:rsidRPr="00B46F94" w:rsidRDefault="005E49E8" w:rsidP="005E49E8">
            <w:pPr>
              <w:pStyle w:val="Lijstalinea"/>
              <w:numPr>
                <w:ilvl w:val="0"/>
                <w:numId w:val="8"/>
              </w:numPr>
              <w:rPr>
                <w:sz w:val="24"/>
                <w:szCs w:val="24"/>
              </w:rPr>
            </w:pPr>
            <w:r w:rsidRPr="00B46F94">
              <w:rPr>
                <w:sz w:val="24"/>
                <w:szCs w:val="24"/>
              </w:rPr>
              <w:t xml:space="preserve">Pleegzorg in Vlaanderen krijgt stevige injectie </w:t>
            </w:r>
          </w:p>
          <w:p w:rsidR="005E49E8" w:rsidRPr="00B46F94" w:rsidRDefault="005E49E8" w:rsidP="00F9504D">
            <w:pPr>
              <w:pStyle w:val="Lijstalinea"/>
              <w:rPr>
                <w:sz w:val="24"/>
                <w:szCs w:val="24"/>
              </w:rPr>
            </w:pPr>
            <w:r w:rsidRPr="00B46F94">
              <w:rPr>
                <w:sz w:val="24"/>
                <w:szCs w:val="24"/>
              </w:rPr>
              <w:t xml:space="preserve">(De standaard- </w:t>
            </w:r>
            <w:r w:rsidRPr="00B46F94">
              <w:rPr>
                <w:sz w:val="24"/>
                <w:szCs w:val="24"/>
                <w:u w:val="single"/>
              </w:rPr>
              <w:t>Edities,</w:t>
            </w:r>
            <w:r w:rsidRPr="00B46F94">
              <w:rPr>
                <w:sz w:val="24"/>
                <w:szCs w:val="24"/>
              </w:rPr>
              <w:t xml:space="preserve"> 09/06/2008, p.2)</w:t>
            </w:r>
          </w:p>
          <w:p w:rsidR="005E49E8" w:rsidRPr="00B46F94" w:rsidRDefault="005E49E8" w:rsidP="005E49E8">
            <w:pPr>
              <w:pStyle w:val="Lijstalinea"/>
              <w:numPr>
                <w:ilvl w:val="0"/>
                <w:numId w:val="8"/>
              </w:numPr>
              <w:rPr>
                <w:sz w:val="24"/>
                <w:szCs w:val="24"/>
              </w:rPr>
            </w:pPr>
            <w:r w:rsidRPr="00B46F94">
              <w:rPr>
                <w:sz w:val="24"/>
                <w:szCs w:val="24"/>
              </w:rPr>
              <w:t xml:space="preserve">Bijzondere jeugdzorg is bedelen beu </w:t>
            </w:r>
          </w:p>
          <w:p w:rsidR="005E49E8" w:rsidRPr="00B46F94" w:rsidRDefault="005E49E8" w:rsidP="00F9504D">
            <w:pPr>
              <w:pStyle w:val="Lijstalinea"/>
              <w:rPr>
                <w:sz w:val="24"/>
                <w:szCs w:val="24"/>
              </w:rPr>
            </w:pPr>
            <w:r w:rsidRPr="00B46F94">
              <w:rPr>
                <w:sz w:val="24"/>
                <w:szCs w:val="24"/>
              </w:rPr>
              <w:t>(Het nieuwsblad- Gent en rand, 04/02/2006, p.22)</w:t>
            </w:r>
          </w:p>
          <w:p w:rsidR="005E49E8" w:rsidRPr="00B46F94" w:rsidRDefault="005E49E8" w:rsidP="005E49E8">
            <w:pPr>
              <w:pStyle w:val="Lijstalinea"/>
              <w:numPr>
                <w:ilvl w:val="0"/>
                <w:numId w:val="8"/>
              </w:numPr>
              <w:rPr>
                <w:sz w:val="24"/>
                <w:szCs w:val="24"/>
              </w:rPr>
            </w:pPr>
            <w:r w:rsidRPr="00B46F94">
              <w:rPr>
                <w:sz w:val="24"/>
                <w:szCs w:val="24"/>
              </w:rPr>
              <w:t xml:space="preserve">Jeugdbijstand vraagt meer opvang en begeleiding voor jongeren </w:t>
            </w:r>
          </w:p>
          <w:p w:rsidR="005E49E8" w:rsidRPr="00B46F94" w:rsidRDefault="005E49E8" w:rsidP="00F9504D">
            <w:pPr>
              <w:pStyle w:val="Lijstalinea"/>
              <w:rPr>
                <w:sz w:val="24"/>
                <w:szCs w:val="24"/>
              </w:rPr>
            </w:pPr>
            <w:r w:rsidRPr="00B46F94">
              <w:rPr>
                <w:sz w:val="24"/>
                <w:szCs w:val="24"/>
              </w:rPr>
              <w:t xml:space="preserve">(De standaard- </w:t>
            </w:r>
            <w:r w:rsidRPr="00B46F94">
              <w:rPr>
                <w:sz w:val="24"/>
                <w:szCs w:val="24"/>
                <w:u w:val="single"/>
              </w:rPr>
              <w:t>Edities</w:t>
            </w:r>
            <w:r w:rsidRPr="00B46F94">
              <w:rPr>
                <w:sz w:val="24"/>
                <w:szCs w:val="24"/>
              </w:rPr>
              <w:t xml:space="preserve">, 17/11/2005, p.16) </w:t>
            </w:r>
          </w:p>
          <w:p w:rsidR="005E49E8" w:rsidRPr="00B46F94" w:rsidRDefault="005E49E8" w:rsidP="00F9504D">
            <w:pPr>
              <w:spacing w:after="0" w:line="240" w:lineRule="auto"/>
              <w:rPr>
                <w:rFonts w:eastAsia="Times New Roman" w:cs="Times New Roman"/>
                <w:sz w:val="24"/>
                <w:szCs w:val="24"/>
                <w:lang w:val="nl-NL" w:eastAsia="nl-NL"/>
              </w:rPr>
            </w:pPr>
          </w:p>
        </w:tc>
      </w:tr>
      <w:tr w:rsidR="005E49E8" w:rsidRPr="00B46F94" w:rsidTr="00F9504D">
        <w:trPr>
          <w:tblCellSpacing w:w="0" w:type="dxa"/>
        </w:trPr>
        <w:tc>
          <w:tcPr>
            <w:tcW w:w="0" w:type="auto"/>
            <w:vAlign w:val="center"/>
            <w:hideMark/>
          </w:tcPr>
          <w:p w:rsidR="005E49E8" w:rsidRPr="00B46F94" w:rsidRDefault="005E49E8" w:rsidP="00F9504D">
            <w:pPr>
              <w:spacing w:after="240" w:line="240" w:lineRule="auto"/>
              <w:rPr>
                <w:rFonts w:eastAsia="Times New Roman" w:cs="Times New Roman"/>
                <w:color w:val="003366"/>
                <w:sz w:val="24"/>
                <w:szCs w:val="24"/>
                <w:lang w:val="nl-NL" w:eastAsia="nl-NL"/>
              </w:rPr>
            </w:pPr>
          </w:p>
        </w:tc>
      </w:tr>
    </w:tbl>
    <w:p w:rsidR="005E49E8" w:rsidRPr="005E49E8" w:rsidRDefault="005E49E8" w:rsidP="005E49E8">
      <w:pPr>
        <w:rPr>
          <w:sz w:val="28"/>
          <w:szCs w:val="28"/>
        </w:rPr>
      </w:pPr>
      <w:r w:rsidRPr="005E49E8">
        <w:rPr>
          <w:sz w:val="28"/>
          <w:szCs w:val="28"/>
        </w:rPr>
        <w:t xml:space="preserve">4.5 </w:t>
      </w:r>
      <w:r w:rsidRPr="005E49E8">
        <w:rPr>
          <w:sz w:val="28"/>
          <w:szCs w:val="28"/>
          <w:u w:val="single"/>
        </w:rPr>
        <w:t>Bijdrage uit een verzamelwerk</w:t>
      </w:r>
    </w:p>
    <w:p w:rsidR="005E49E8" w:rsidRPr="005E49E8" w:rsidRDefault="005E49E8" w:rsidP="005E49E8">
      <w:pPr>
        <w:rPr>
          <w:rStyle w:val="apple-style-span"/>
          <w:rFonts w:eastAsia="Arial Unicode MS" w:cs="Arial Unicode MS"/>
          <w:color w:val="0A1120"/>
          <w:sz w:val="24"/>
          <w:szCs w:val="24"/>
        </w:rPr>
      </w:pPr>
      <w:r w:rsidRPr="005E49E8">
        <w:rPr>
          <w:rStyle w:val="apple-style-span"/>
          <w:rFonts w:eastAsia="Arial Unicode MS" w:cs="Arial Unicode MS"/>
          <w:color w:val="0A1120"/>
          <w:sz w:val="24"/>
          <w:szCs w:val="24"/>
        </w:rPr>
        <w:t>LAMMERTYN, F., De semi residentiële voorzieningen voor opvang, behandeling en begeleiding van personen met een handicap welzijnszorg gehandicaptenzorg, Lam, 1993, 45-69.</w:t>
      </w:r>
    </w:p>
    <w:tbl>
      <w:tblPr>
        <w:tblW w:w="5000" w:type="pct"/>
        <w:tblCellSpacing w:w="15" w:type="dxa"/>
        <w:tblCellMar>
          <w:top w:w="15" w:type="dxa"/>
          <w:left w:w="15" w:type="dxa"/>
          <w:bottom w:w="15" w:type="dxa"/>
          <w:right w:w="15" w:type="dxa"/>
        </w:tblCellMar>
        <w:tblLook w:val="04A0"/>
      </w:tblPr>
      <w:tblGrid>
        <w:gridCol w:w="1416"/>
        <w:gridCol w:w="7816"/>
      </w:tblGrid>
      <w:tr w:rsidR="005E49E8" w:rsidRPr="00B46F94" w:rsidTr="00F9504D">
        <w:trPr>
          <w:gridAfter w:val="1"/>
          <w:tblCellSpacing w:w="15" w:type="dxa"/>
        </w:trPr>
        <w:tc>
          <w:tcPr>
            <w:tcW w:w="0" w:type="auto"/>
            <w:shd w:val="clear" w:color="auto" w:fill="FFFFFF"/>
            <w:tcMar>
              <w:top w:w="15" w:type="dxa"/>
              <w:left w:w="50" w:type="dxa"/>
              <w:bottom w:w="15" w:type="dxa"/>
              <w:right w:w="50" w:type="dxa"/>
            </w:tcMar>
            <w:vAlign w:val="center"/>
            <w:hideMark/>
          </w:tcPr>
          <w:p w:rsidR="005E49E8" w:rsidRPr="00B46F94" w:rsidRDefault="005E49E8" w:rsidP="00F9504D">
            <w:pPr>
              <w:spacing w:after="0" w:line="240" w:lineRule="auto"/>
              <w:rPr>
                <w:rFonts w:eastAsia="Arial Unicode MS" w:cs="Arial Unicode MS"/>
                <w:color w:val="0A1120"/>
                <w:sz w:val="20"/>
                <w:szCs w:val="20"/>
                <w:lang w:eastAsia="nl-BE"/>
              </w:rPr>
            </w:pPr>
          </w:p>
        </w:tc>
      </w:tr>
      <w:tr w:rsidR="005E49E8" w:rsidRPr="00B46F94" w:rsidTr="00F9504D">
        <w:trPr>
          <w:tblCellSpacing w:w="15" w:type="dxa"/>
        </w:trPr>
        <w:tc>
          <w:tcPr>
            <w:tcW w:w="750" w:type="pct"/>
            <w:shd w:val="clear" w:color="auto" w:fill="FFFFFF"/>
            <w:noWrap/>
            <w:tcMar>
              <w:top w:w="15" w:type="dxa"/>
              <w:left w:w="50" w:type="dxa"/>
              <w:bottom w:w="15" w:type="dxa"/>
              <w:right w:w="50" w:type="dxa"/>
            </w:tcMar>
            <w:hideMark/>
          </w:tcPr>
          <w:p w:rsidR="005E49E8" w:rsidRPr="00B46F94" w:rsidRDefault="005E49E8" w:rsidP="00F9504D">
            <w:pPr>
              <w:spacing w:after="0" w:line="240" w:lineRule="auto"/>
              <w:rPr>
                <w:rFonts w:eastAsia="Arial Unicode MS" w:cs="Arial Unicode MS"/>
                <w:b/>
                <w:bCs/>
                <w:color w:val="0A1120"/>
                <w:sz w:val="20"/>
                <w:szCs w:val="20"/>
                <w:lang w:eastAsia="nl-BE"/>
              </w:rPr>
            </w:pPr>
          </w:p>
        </w:tc>
        <w:tc>
          <w:tcPr>
            <w:tcW w:w="0" w:type="auto"/>
            <w:shd w:val="clear" w:color="auto" w:fill="FFFFFF"/>
            <w:tcMar>
              <w:top w:w="15" w:type="dxa"/>
              <w:left w:w="50" w:type="dxa"/>
              <w:bottom w:w="15" w:type="dxa"/>
              <w:right w:w="50" w:type="dxa"/>
            </w:tcMar>
            <w:vAlign w:val="center"/>
            <w:hideMark/>
          </w:tcPr>
          <w:p w:rsidR="005E49E8" w:rsidRPr="00B46F94" w:rsidRDefault="005E49E8" w:rsidP="00F9504D">
            <w:pPr>
              <w:spacing w:after="0" w:line="240" w:lineRule="auto"/>
              <w:rPr>
                <w:rFonts w:eastAsia="Arial Unicode MS" w:cs="Arial Unicode MS"/>
                <w:color w:val="0A1120"/>
                <w:sz w:val="20"/>
                <w:szCs w:val="20"/>
                <w:lang w:eastAsia="nl-BE"/>
              </w:rPr>
            </w:pPr>
          </w:p>
        </w:tc>
      </w:tr>
    </w:tbl>
    <w:p w:rsidR="005E49E8" w:rsidRDefault="005E49E8" w:rsidP="005E49E8">
      <w:pPr>
        <w:rPr>
          <w:sz w:val="28"/>
          <w:szCs w:val="28"/>
        </w:rPr>
      </w:pPr>
    </w:p>
    <w:p w:rsidR="005E49E8" w:rsidRDefault="005E49E8" w:rsidP="005E49E8">
      <w:pPr>
        <w:rPr>
          <w:sz w:val="28"/>
          <w:szCs w:val="28"/>
        </w:rPr>
      </w:pPr>
    </w:p>
    <w:p w:rsidR="005E49E8" w:rsidRDefault="005E49E8" w:rsidP="00F9504D">
      <w:pPr>
        <w:spacing w:after="0"/>
        <w:rPr>
          <w:sz w:val="28"/>
          <w:szCs w:val="28"/>
          <w:u w:val="single"/>
        </w:rPr>
      </w:pPr>
      <w:r>
        <w:rPr>
          <w:sz w:val="28"/>
          <w:szCs w:val="28"/>
        </w:rPr>
        <w:lastRenderedPageBreak/>
        <w:t xml:space="preserve">4.6 </w:t>
      </w:r>
      <w:r w:rsidRPr="005E49E8">
        <w:rPr>
          <w:sz w:val="28"/>
          <w:szCs w:val="28"/>
          <w:u w:val="single"/>
        </w:rPr>
        <w:t>Eindwerken en bachelorproeven</w:t>
      </w:r>
    </w:p>
    <w:p w:rsidR="00F9504D" w:rsidRPr="00F9504D" w:rsidRDefault="00F9504D" w:rsidP="00F9504D">
      <w:pPr>
        <w:spacing w:after="0"/>
        <w:rPr>
          <w:sz w:val="24"/>
          <w:szCs w:val="24"/>
        </w:rPr>
      </w:pPr>
    </w:p>
    <w:p w:rsidR="005E49E8" w:rsidRPr="00F9504D" w:rsidRDefault="005E49E8" w:rsidP="00F9504D">
      <w:pPr>
        <w:pStyle w:val="Lijstalinea"/>
        <w:numPr>
          <w:ilvl w:val="0"/>
          <w:numId w:val="9"/>
        </w:numPr>
        <w:spacing w:after="0"/>
        <w:rPr>
          <w:rStyle w:val="apple-style-span"/>
          <w:sz w:val="24"/>
          <w:szCs w:val="24"/>
        </w:rPr>
      </w:pPr>
      <w:r w:rsidRPr="00F9504D">
        <w:rPr>
          <w:rStyle w:val="apple-style-span"/>
          <w:rFonts w:eastAsia="Arial Unicode MS" w:cs="Arial Unicode MS"/>
          <w:color w:val="0A1120"/>
          <w:sz w:val="24"/>
          <w:szCs w:val="24"/>
        </w:rPr>
        <w:t>Werken met doelen binnen</w:t>
      </w:r>
      <w:r w:rsidRPr="00F9504D">
        <w:rPr>
          <w:rStyle w:val="apple-converted-space"/>
          <w:rFonts w:eastAsia="Arial Unicode MS" w:cs="Arial Unicode MS"/>
          <w:color w:val="0A1120"/>
          <w:sz w:val="24"/>
          <w:szCs w:val="24"/>
        </w:rPr>
        <w:t> </w:t>
      </w:r>
      <w:r w:rsidRPr="00F9504D">
        <w:rPr>
          <w:rStyle w:val="apple-style-span"/>
          <w:rFonts w:eastAsia="Arial Unicode MS" w:cs="Arial Unicode MS"/>
          <w:bCs/>
          <w:color w:val="0A1120"/>
          <w:sz w:val="24"/>
          <w:szCs w:val="24"/>
        </w:rPr>
        <w:t>begeleid</w:t>
      </w:r>
      <w:r w:rsidRPr="00F9504D">
        <w:rPr>
          <w:rStyle w:val="apple-converted-space"/>
          <w:rFonts w:eastAsia="Arial Unicode MS" w:cs="Arial Unicode MS"/>
          <w:color w:val="0A1120"/>
          <w:sz w:val="24"/>
          <w:szCs w:val="24"/>
        </w:rPr>
        <w:t> </w:t>
      </w:r>
      <w:r w:rsidRPr="00F9504D">
        <w:rPr>
          <w:rStyle w:val="apple-style-span"/>
          <w:rFonts w:eastAsia="Arial Unicode MS" w:cs="Arial Unicode MS"/>
          <w:bCs/>
          <w:color w:val="0A1120"/>
          <w:sz w:val="24"/>
          <w:szCs w:val="24"/>
        </w:rPr>
        <w:t>zelfstandig</w:t>
      </w:r>
      <w:r w:rsidRPr="00F9504D">
        <w:rPr>
          <w:rStyle w:val="apple-converted-space"/>
          <w:rFonts w:eastAsia="Arial Unicode MS" w:cs="Arial Unicode MS"/>
          <w:color w:val="0A1120"/>
          <w:sz w:val="24"/>
          <w:szCs w:val="24"/>
        </w:rPr>
        <w:t> </w:t>
      </w:r>
      <w:r w:rsidRPr="00F9504D">
        <w:rPr>
          <w:rStyle w:val="apple-style-span"/>
          <w:rFonts w:eastAsia="Arial Unicode MS" w:cs="Arial Unicode MS"/>
          <w:bCs/>
          <w:color w:val="0A1120"/>
          <w:sz w:val="24"/>
          <w:szCs w:val="24"/>
        </w:rPr>
        <w:t>wonen</w:t>
      </w:r>
      <w:r w:rsidRPr="00F9504D">
        <w:rPr>
          <w:rStyle w:val="apple-style-span"/>
          <w:rFonts w:eastAsia="Arial Unicode MS" w:cs="Arial Unicode MS"/>
          <w:color w:val="0A1120"/>
          <w:sz w:val="24"/>
          <w:szCs w:val="24"/>
        </w:rPr>
        <w:t>: een werkinstrument.</w:t>
      </w:r>
    </w:p>
    <w:p w:rsidR="005E49E8" w:rsidRPr="00F9504D" w:rsidRDefault="005E49E8" w:rsidP="00F9504D">
      <w:pPr>
        <w:pStyle w:val="Lijstalinea"/>
        <w:numPr>
          <w:ilvl w:val="0"/>
          <w:numId w:val="9"/>
        </w:numPr>
        <w:spacing w:after="0"/>
        <w:rPr>
          <w:rStyle w:val="apple-style-span"/>
          <w:sz w:val="24"/>
          <w:szCs w:val="24"/>
        </w:rPr>
      </w:pPr>
      <w:r w:rsidRPr="00F9504D">
        <w:rPr>
          <w:rStyle w:val="apple-style-span"/>
          <w:rFonts w:eastAsia="Arial Unicode MS" w:cs="Arial Unicode MS"/>
          <w:color w:val="0A1120"/>
          <w:sz w:val="24"/>
          <w:szCs w:val="24"/>
        </w:rPr>
        <w:t>En wat wil jij allemaal bereiken?: oplossingsgerichte doelen binnen het</w:t>
      </w:r>
      <w:r w:rsidRPr="00F9504D">
        <w:rPr>
          <w:rStyle w:val="apple-converted-space"/>
          <w:rFonts w:eastAsia="Arial Unicode MS" w:cs="Arial Unicode MS"/>
          <w:color w:val="0A1120"/>
          <w:sz w:val="24"/>
          <w:szCs w:val="24"/>
        </w:rPr>
        <w:t> </w:t>
      </w:r>
      <w:r w:rsidRPr="00F9504D">
        <w:rPr>
          <w:rStyle w:val="apple-style-span"/>
          <w:rFonts w:eastAsia="Arial Unicode MS" w:cs="Arial Unicode MS"/>
          <w:bCs/>
          <w:color w:val="0A1120"/>
          <w:sz w:val="24"/>
          <w:szCs w:val="24"/>
        </w:rPr>
        <w:t>Begeleid</w:t>
      </w:r>
      <w:r w:rsidRPr="00F9504D">
        <w:rPr>
          <w:rStyle w:val="apple-converted-space"/>
          <w:rFonts w:eastAsia="Arial Unicode MS" w:cs="Arial Unicode MS"/>
          <w:color w:val="0A1120"/>
          <w:sz w:val="24"/>
          <w:szCs w:val="24"/>
        </w:rPr>
        <w:t> </w:t>
      </w:r>
      <w:r w:rsidRPr="00F9504D">
        <w:rPr>
          <w:rStyle w:val="apple-style-span"/>
          <w:rFonts w:eastAsia="Arial Unicode MS" w:cs="Arial Unicode MS"/>
          <w:bCs/>
          <w:color w:val="0A1120"/>
          <w:sz w:val="24"/>
          <w:szCs w:val="24"/>
        </w:rPr>
        <w:t>Zelfstandig</w:t>
      </w:r>
      <w:r w:rsidRPr="00F9504D">
        <w:rPr>
          <w:rStyle w:val="apple-converted-space"/>
          <w:rFonts w:eastAsia="Arial Unicode MS" w:cs="Arial Unicode MS"/>
          <w:color w:val="0A1120"/>
          <w:sz w:val="24"/>
          <w:szCs w:val="24"/>
        </w:rPr>
        <w:t> </w:t>
      </w:r>
      <w:r w:rsidRPr="00F9504D">
        <w:rPr>
          <w:rStyle w:val="apple-style-span"/>
          <w:rFonts w:eastAsia="Arial Unicode MS" w:cs="Arial Unicode MS"/>
          <w:bCs/>
          <w:color w:val="0A1120"/>
          <w:sz w:val="24"/>
          <w:szCs w:val="24"/>
        </w:rPr>
        <w:t>Wonen</w:t>
      </w:r>
      <w:r w:rsidRPr="00F9504D">
        <w:rPr>
          <w:rStyle w:val="apple-converted-space"/>
          <w:rFonts w:eastAsia="Arial Unicode MS" w:cs="Arial Unicode MS"/>
          <w:color w:val="0A1120"/>
          <w:sz w:val="24"/>
          <w:szCs w:val="24"/>
        </w:rPr>
        <w:t> </w:t>
      </w:r>
      <w:r w:rsidRPr="00F9504D">
        <w:rPr>
          <w:rStyle w:val="apple-style-span"/>
          <w:rFonts w:eastAsia="Arial Unicode MS" w:cs="Arial Unicode MS"/>
          <w:color w:val="0A1120"/>
          <w:sz w:val="24"/>
          <w:szCs w:val="24"/>
        </w:rPr>
        <w:t>in de Bijzondere Jeugdbijstand.</w:t>
      </w:r>
    </w:p>
    <w:p w:rsidR="005E49E8" w:rsidRPr="00F9504D" w:rsidRDefault="005E49E8" w:rsidP="00F9504D">
      <w:pPr>
        <w:pStyle w:val="Lijstalinea"/>
        <w:numPr>
          <w:ilvl w:val="0"/>
          <w:numId w:val="9"/>
        </w:numPr>
        <w:spacing w:after="0"/>
        <w:rPr>
          <w:rStyle w:val="apple-style-span"/>
          <w:sz w:val="24"/>
          <w:szCs w:val="24"/>
        </w:rPr>
      </w:pPr>
      <w:r w:rsidRPr="00F9504D">
        <w:rPr>
          <w:rStyle w:val="apple-style-span"/>
          <w:rFonts w:eastAsia="Arial Unicode MS" w:cs="Arial Unicode MS"/>
          <w:bCs/>
          <w:color w:val="0A1120"/>
          <w:sz w:val="24"/>
          <w:szCs w:val="24"/>
        </w:rPr>
        <w:t>Begeleid</w:t>
      </w:r>
      <w:r w:rsidRPr="00F9504D">
        <w:rPr>
          <w:rStyle w:val="apple-converted-space"/>
          <w:rFonts w:eastAsia="Arial Unicode MS" w:cs="Arial Unicode MS"/>
          <w:color w:val="0A1120"/>
          <w:sz w:val="24"/>
          <w:szCs w:val="24"/>
        </w:rPr>
        <w:t> </w:t>
      </w:r>
      <w:r w:rsidRPr="00F9504D">
        <w:rPr>
          <w:rStyle w:val="apple-style-span"/>
          <w:rFonts w:eastAsia="Arial Unicode MS" w:cs="Arial Unicode MS"/>
          <w:bCs/>
          <w:color w:val="0A1120"/>
          <w:sz w:val="24"/>
          <w:szCs w:val="24"/>
        </w:rPr>
        <w:t>zelfstandig</w:t>
      </w:r>
      <w:r w:rsidRPr="00F9504D">
        <w:rPr>
          <w:rStyle w:val="apple-converted-space"/>
          <w:rFonts w:eastAsia="Arial Unicode MS" w:cs="Arial Unicode MS"/>
          <w:color w:val="0A1120"/>
          <w:sz w:val="24"/>
          <w:szCs w:val="24"/>
        </w:rPr>
        <w:t> </w:t>
      </w:r>
      <w:r w:rsidRPr="00F9504D">
        <w:rPr>
          <w:rStyle w:val="apple-style-span"/>
          <w:rFonts w:eastAsia="Arial Unicode MS" w:cs="Arial Unicode MS"/>
          <w:color w:val="0A1120"/>
          <w:sz w:val="24"/>
          <w:szCs w:val="24"/>
        </w:rPr>
        <w:t>leren. Wie zijn de mensen die daar</w:t>
      </w:r>
      <w:r w:rsidRPr="00F9504D">
        <w:rPr>
          <w:rStyle w:val="apple-converted-space"/>
          <w:rFonts w:eastAsia="Arial Unicode MS" w:cs="Arial Unicode MS"/>
          <w:color w:val="0A1120"/>
          <w:sz w:val="24"/>
          <w:szCs w:val="24"/>
        </w:rPr>
        <w:t> </w:t>
      </w:r>
      <w:r w:rsidRPr="00F9504D">
        <w:rPr>
          <w:rStyle w:val="apple-style-span"/>
          <w:rFonts w:eastAsia="Arial Unicode MS" w:cs="Arial Unicode MS"/>
          <w:bCs/>
          <w:color w:val="0A1120"/>
          <w:sz w:val="24"/>
          <w:szCs w:val="24"/>
        </w:rPr>
        <w:t>wonen</w:t>
      </w:r>
      <w:r w:rsidRPr="00F9504D">
        <w:rPr>
          <w:rStyle w:val="apple-converted-space"/>
          <w:rFonts w:eastAsia="Arial Unicode MS" w:cs="Arial Unicode MS"/>
          <w:color w:val="0A1120"/>
          <w:sz w:val="24"/>
          <w:szCs w:val="24"/>
        </w:rPr>
        <w:t> </w:t>
      </w:r>
      <w:r w:rsidRPr="00F9504D">
        <w:rPr>
          <w:rStyle w:val="apple-style-span"/>
          <w:rFonts w:eastAsia="Arial Unicode MS" w:cs="Arial Unicode MS"/>
          <w:color w:val="0A1120"/>
          <w:sz w:val="24"/>
          <w:szCs w:val="24"/>
        </w:rPr>
        <w:t>en werken?</w:t>
      </w:r>
    </w:p>
    <w:p w:rsidR="005E49E8" w:rsidRPr="00F9504D" w:rsidRDefault="005E49E8" w:rsidP="00F9504D">
      <w:pPr>
        <w:pStyle w:val="Lijstalinea"/>
        <w:numPr>
          <w:ilvl w:val="0"/>
          <w:numId w:val="9"/>
        </w:numPr>
        <w:spacing w:after="0"/>
        <w:rPr>
          <w:rStyle w:val="apple-style-span"/>
          <w:sz w:val="24"/>
          <w:szCs w:val="24"/>
        </w:rPr>
      </w:pPr>
      <w:r w:rsidRPr="00F9504D">
        <w:rPr>
          <w:rStyle w:val="apple-style-span"/>
          <w:rFonts w:eastAsia="Arial Unicode MS" w:cs="Arial Unicode MS"/>
          <w:sz w:val="24"/>
          <w:szCs w:val="24"/>
        </w:rPr>
        <w:t>Studiemotivatie: analyse van het probleem vanuit een dienst voor</w:t>
      </w:r>
      <w:r w:rsidRPr="00F9504D">
        <w:rPr>
          <w:rStyle w:val="apple-converted-space"/>
          <w:rFonts w:eastAsia="Arial Unicode MS" w:cs="Arial Unicode MS"/>
          <w:sz w:val="24"/>
          <w:szCs w:val="24"/>
        </w:rPr>
        <w:t> </w:t>
      </w:r>
      <w:r w:rsidRPr="00F9504D">
        <w:rPr>
          <w:rStyle w:val="apple-style-span"/>
          <w:rFonts w:eastAsia="Arial Unicode MS" w:cs="Arial Unicode MS"/>
          <w:bCs/>
          <w:sz w:val="24"/>
          <w:szCs w:val="24"/>
        </w:rPr>
        <w:t>begeleid</w:t>
      </w:r>
      <w:r w:rsidRPr="00F9504D">
        <w:rPr>
          <w:rStyle w:val="apple-converted-space"/>
          <w:rFonts w:eastAsia="Arial Unicode MS" w:cs="Arial Unicode MS"/>
          <w:sz w:val="24"/>
          <w:szCs w:val="24"/>
        </w:rPr>
        <w:t> </w:t>
      </w:r>
      <w:r w:rsidRPr="00F9504D">
        <w:rPr>
          <w:rStyle w:val="apple-style-span"/>
          <w:rFonts w:eastAsia="Arial Unicode MS" w:cs="Arial Unicode MS"/>
          <w:bCs/>
          <w:sz w:val="24"/>
          <w:szCs w:val="24"/>
        </w:rPr>
        <w:t>zelfstandig</w:t>
      </w:r>
      <w:r w:rsidRPr="00F9504D">
        <w:rPr>
          <w:rStyle w:val="apple-converted-space"/>
          <w:rFonts w:eastAsia="Arial Unicode MS" w:cs="Arial Unicode MS"/>
          <w:sz w:val="24"/>
          <w:szCs w:val="24"/>
        </w:rPr>
        <w:t> </w:t>
      </w:r>
      <w:r w:rsidRPr="00F9504D">
        <w:rPr>
          <w:rStyle w:val="apple-style-span"/>
          <w:rFonts w:eastAsia="Arial Unicode MS" w:cs="Arial Unicode MS"/>
          <w:bCs/>
          <w:sz w:val="24"/>
          <w:szCs w:val="24"/>
        </w:rPr>
        <w:t>wonen.</w:t>
      </w:r>
    </w:p>
    <w:p w:rsidR="005E49E8" w:rsidRPr="00F9504D" w:rsidRDefault="00BD1648" w:rsidP="005E49E8">
      <w:pPr>
        <w:pStyle w:val="Lijstalinea"/>
        <w:numPr>
          <w:ilvl w:val="0"/>
          <w:numId w:val="9"/>
        </w:numPr>
        <w:rPr>
          <w:sz w:val="24"/>
          <w:szCs w:val="24"/>
        </w:rPr>
      </w:pPr>
      <w:hyperlink r:id="rId33" w:history="1">
        <w:r w:rsidR="005E49E8" w:rsidRPr="00F9504D">
          <w:rPr>
            <w:rStyle w:val="Hyperlink"/>
            <w:rFonts w:eastAsia="Arial Unicode MS" w:cs="Arial Unicode MS"/>
            <w:bCs/>
            <w:color w:val="auto"/>
            <w:sz w:val="24"/>
            <w:szCs w:val="24"/>
            <w:u w:val="none"/>
          </w:rPr>
          <w:t>Jezelf evalueren als jongere, moeilijk maar niet onmogelijk: de ontwikkeling van een evaluatie-instrument in Begeleid Zelfstandig Wonen</w:t>
        </w:r>
        <w:r w:rsidR="005E49E8" w:rsidRPr="00F9504D">
          <w:rPr>
            <w:rStyle w:val="apple-converted-space"/>
            <w:rFonts w:eastAsia="Arial Unicode MS" w:cs="Arial Unicode MS"/>
            <w:sz w:val="24"/>
            <w:szCs w:val="24"/>
          </w:rPr>
          <w:t> </w:t>
        </w:r>
        <w:r w:rsidR="005E49E8" w:rsidRPr="00F9504D">
          <w:rPr>
            <w:rFonts w:eastAsia="Arial Unicode MS" w:cs="Arial Unicode MS"/>
            <w:bCs/>
            <w:sz w:val="24"/>
            <w:szCs w:val="24"/>
          </w:rPr>
          <w:br/>
        </w:r>
      </w:hyperlink>
    </w:p>
    <w:p w:rsidR="00F9504D" w:rsidRPr="00F9504D" w:rsidRDefault="00F9504D" w:rsidP="00F9504D">
      <w:pPr>
        <w:spacing w:after="0"/>
        <w:rPr>
          <w:sz w:val="28"/>
          <w:szCs w:val="28"/>
        </w:rPr>
      </w:pPr>
      <w:r w:rsidRPr="00F9504D">
        <w:rPr>
          <w:sz w:val="28"/>
          <w:szCs w:val="28"/>
        </w:rPr>
        <w:t xml:space="preserve">4.7 </w:t>
      </w:r>
      <w:r w:rsidRPr="00F9504D">
        <w:rPr>
          <w:sz w:val="28"/>
          <w:szCs w:val="28"/>
          <w:u w:val="single"/>
        </w:rPr>
        <w:t xml:space="preserve">Handboeken, verzamelwerken, monografieën </w:t>
      </w:r>
    </w:p>
    <w:p w:rsidR="00F9504D" w:rsidRDefault="00F9504D" w:rsidP="00F9504D">
      <w:pPr>
        <w:spacing w:after="0"/>
        <w:rPr>
          <w:sz w:val="28"/>
          <w:szCs w:val="28"/>
          <w:u w:val="single"/>
        </w:rPr>
      </w:pPr>
    </w:p>
    <w:p w:rsidR="005E49E8" w:rsidRPr="00F9504D" w:rsidRDefault="005E49E8" w:rsidP="00F9504D">
      <w:pPr>
        <w:spacing w:after="0"/>
        <w:rPr>
          <w:rStyle w:val="apple-style-span"/>
          <w:sz w:val="28"/>
          <w:szCs w:val="28"/>
          <w:u w:val="single"/>
        </w:rPr>
      </w:pPr>
      <w:r w:rsidRPr="00F9504D">
        <w:rPr>
          <w:rStyle w:val="apple-style-span"/>
          <w:rFonts w:eastAsia="Arial Unicode MS" w:cs="Arial Unicode MS"/>
          <w:sz w:val="24"/>
          <w:szCs w:val="24"/>
        </w:rPr>
        <w:t xml:space="preserve">DERMAUT, D. en MUS, S., </w:t>
      </w:r>
      <w:r w:rsidRPr="00F9504D">
        <w:rPr>
          <w:rStyle w:val="apple-style-span"/>
          <w:rFonts w:eastAsia="Arial Unicode MS" w:cs="Arial Unicode MS"/>
          <w:i/>
          <w:sz w:val="24"/>
          <w:szCs w:val="24"/>
        </w:rPr>
        <w:t>Ik woon dus ik ben: een reportage van jongeren die</w:t>
      </w:r>
      <w:r w:rsidRPr="00F9504D">
        <w:rPr>
          <w:rStyle w:val="apple-converted-space"/>
          <w:rFonts w:eastAsia="Arial Unicode MS" w:cs="Arial Unicode MS"/>
          <w:i/>
          <w:sz w:val="24"/>
          <w:szCs w:val="24"/>
        </w:rPr>
        <w:t> </w:t>
      </w:r>
      <w:r w:rsidRPr="00F9504D">
        <w:rPr>
          <w:rStyle w:val="apple-style-span"/>
          <w:rFonts w:eastAsia="Arial Unicode MS" w:cs="Arial Unicode MS"/>
          <w:bCs/>
          <w:i/>
          <w:sz w:val="24"/>
          <w:szCs w:val="24"/>
        </w:rPr>
        <w:t>begeleid</w:t>
      </w:r>
      <w:r w:rsidRPr="00F9504D">
        <w:rPr>
          <w:rStyle w:val="apple-converted-space"/>
          <w:rFonts w:eastAsia="Arial Unicode MS" w:cs="Arial Unicode MS"/>
          <w:i/>
          <w:sz w:val="24"/>
          <w:szCs w:val="24"/>
        </w:rPr>
        <w:t> </w:t>
      </w:r>
      <w:r w:rsidRPr="00F9504D">
        <w:rPr>
          <w:rStyle w:val="apple-style-span"/>
          <w:rFonts w:eastAsia="Arial Unicode MS" w:cs="Arial Unicode MS"/>
          <w:bCs/>
          <w:i/>
          <w:sz w:val="24"/>
          <w:szCs w:val="24"/>
        </w:rPr>
        <w:t>zelfstandig</w:t>
      </w:r>
      <w:r w:rsidRPr="00F9504D">
        <w:rPr>
          <w:rStyle w:val="apple-converted-space"/>
          <w:rFonts w:eastAsia="Arial Unicode MS" w:cs="Arial Unicode MS"/>
          <w:i/>
          <w:sz w:val="24"/>
          <w:szCs w:val="24"/>
        </w:rPr>
        <w:t> </w:t>
      </w:r>
      <w:r w:rsidRPr="00F9504D">
        <w:rPr>
          <w:rStyle w:val="apple-style-span"/>
          <w:rFonts w:eastAsia="Arial Unicode MS" w:cs="Arial Unicode MS"/>
          <w:bCs/>
          <w:i/>
          <w:sz w:val="24"/>
          <w:szCs w:val="24"/>
        </w:rPr>
        <w:t>wonen,</w:t>
      </w:r>
      <w:r w:rsidRPr="00F9504D">
        <w:rPr>
          <w:rStyle w:val="apple-style-span"/>
          <w:rFonts w:eastAsia="Arial Unicode MS" w:cs="Arial Unicode MS"/>
          <w:bCs/>
          <w:sz w:val="24"/>
          <w:szCs w:val="24"/>
        </w:rPr>
        <w:t xml:space="preserve"> Garant, Antwerpen, 2007, 40 pagina’s.</w:t>
      </w:r>
    </w:p>
    <w:p w:rsidR="005E49E8" w:rsidRPr="00F9504D" w:rsidRDefault="005E49E8" w:rsidP="005E49E8">
      <w:pPr>
        <w:spacing w:after="0"/>
        <w:rPr>
          <w:rFonts w:eastAsia="Arial Unicode MS" w:cs="Arial Unicode MS"/>
          <w:sz w:val="24"/>
          <w:szCs w:val="24"/>
        </w:rPr>
      </w:pPr>
      <w:r w:rsidRPr="00F9504D">
        <w:rPr>
          <w:rStyle w:val="apple-style-span"/>
          <w:rFonts w:eastAsia="Arial Unicode MS" w:cs="Arial Unicode MS"/>
          <w:sz w:val="24"/>
          <w:szCs w:val="24"/>
        </w:rPr>
        <w:t xml:space="preserve">CARRETTE, V., </w:t>
      </w:r>
      <w:r w:rsidRPr="00F9504D">
        <w:rPr>
          <w:rStyle w:val="apple-style-span"/>
          <w:rFonts w:eastAsia="Arial Unicode MS" w:cs="Arial Unicode MS"/>
          <w:i/>
          <w:sz w:val="24"/>
          <w:szCs w:val="24"/>
        </w:rPr>
        <w:t>Omdat ik</w:t>
      </w:r>
      <w:r w:rsidRPr="00F9504D">
        <w:rPr>
          <w:rStyle w:val="apple-converted-space"/>
          <w:rFonts w:eastAsia="Arial Unicode MS" w:cs="Arial Unicode MS"/>
          <w:i/>
          <w:sz w:val="24"/>
          <w:szCs w:val="24"/>
        </w:rPr>
        <w:t> </w:t>
      </w:r>
      <w:r w:rsidRPr="00F9504D">
        <w:rPr>
          <w:rStyle w:val="apple-style-span"/>
          <w:rFonts w:eastAsia="Arial Unicode MS" w:cs="Arial Unicode MS"/>
          <w:bCs/>
          <w:i/>
          <w:sz w:val="24"/>
          <w:szCs w:val="24"/>
        </w:rPr>
        <w:t>begeleid</w:t>
      </w:r>
      <w:r w:rsidRPr="00F9504D">
        <w:rPr>
          <w:rStyle w:val="apple-converted-space"/>
          <w:rFonts w:eastAsia="Arial Unicode MS" w:cs="Arial Unicode MS"/>
          <w:i/>
          <w:sz w:val="24"/>
          <w:szCs w:val="24"/>
        </w:rPr>
        <w:t> </w:t>
      </w:r>
      <w:r w:rsidRPr="00F9504D">
        <w:rPr>
          <w:rStyle w:val="apple-style-span"/>
          <w:rFonts w:eastAsia="Arial Unicode MS" w:cs="Arial Unicode MS"/>
          <w:bCs/>
          <w:i/>
          <w:sz w:val="24"/>
          <w:szCs w:val="24"/>
        </w:rPr>
        <w:t>zelfstandig</w:t>
      </w:r>
      <w:r w:rsidRPr="00F9504D">
        <w:rPr>
          <w:rStyle w:val="apple-converted-space"/>
          <w:rFonts w:eastAsia="Arial Unicode MS" w:cs="Arial Unicode MS"/>
          <w:i/>
          <w:sz w:val="24"/>
          <w:szCs w:val="24"/>
        </w:rPr>
        <w:t> </w:t>
      </w:r>
      <w:r w:rsidRPr="00F9504D">
        <w:rPr>
          <w:rStyle w:val="apple-style-span"/>
          <w:rFonts w:eastAsia="Arial Unicode MS" w:cs="Arial Unicode MS"/>
          <w:i/>
          <w:sz w:val="24"/>
          <w:szCs w:val="24"/>
        </w:rPr>
        <w:t xml:space="preserve">woon: onderzoeksrapport van het preventieproject ’Woonzinnig’, </w:t>
      </w:r>
      <w:hyperlink r:id="rId34" w:history="1">
        <w:r w:rsidRPr="00F9504D">
          <w:rPr>
            <w:rStyle w:val="Hyperlink"/>
            <w:rFonts w:eastAsia="Arial Unicode MS" w:cs="Arial Unicode MS"/>
            <w:color w:val="auto"/>
            <w:sz w:val="24"/>
            <w:szCs w:val="24"/>
          </w:rPr>
          <w:t xml:space="preserve">s.l. : Centrum voor </w:t>
        </w:r>
        <w:r w:rsidR="0007449D" w:rsidRPr="00F9504D">
          <w:rPr>
            <w:rStyle w:val="Hyperlink"/>
            <w:rFonts w:eastAsia="Arial Unicode MS" w:cs="Arial Unicode MS"/>
            <w:color w:val="auto"/>
            <w:sz w:val="24"/>
            <w:szCs w:val="24"/>
          </w:rPr>
          <w:t>bevolking</w:t>
        </w:r>
        <w:r w:rsidRPr="00F9504D">
          <w:rPr>
            <w:rStyle w:val="Hyperlink"/>
            <w:rFonts w:eastAsia="Arial Unicode MS" w:cs="Arial Unicode MS"/>
            <w:color w:val="auto"/>
            <w:sz w:val="24"/>
            <w:szCs w:val="24"/>
          </w:rPr>
          <w:t>- en gezinsstudies,</w:t>
        </w:r>
      </w:hyperlink>
      <w:r w:rsidRPr="00F9504D">
        <w:rPr>
          <w:rFonts w:eastAsia="Arial Unicode MS" w:cs="Arial Unicode MS"/>
          <w:sz w:val="24"/>
          <w:szCs w:val="24"/>
        </w:rPr>
        <w:t xml:space="preserve"> 2006, 72 pagina’s.</w:t>
      </w:r>
    </w:p>
    <w:p w:rsidR="005E49E8" w:rsidRPr="009628BF" w:rsidRDefault="005E49E8" w:rsidP="005E49E8">
      <w:pPr>
        <w:spacing w:after="0"/>
        <w:rPr>
          <w:rFonts w:ascii="Arial Unicode MS" w:eastAsia="Arial Unicode MS" w:hAnsi="Arial Unicode MS" w:cs="Arial Unicode MS"/>
          <w:sz w:val="20"/>
          <w:szCs w:val="20"/>
        </w:rPr>
      </w:pPr>
      <w:r w:rsidRPr="00F9504D">
        <w:rPr>
          <w:rFonts w:eastAsia="Arial Unicode MS" w:cs="Arial Unicode MS"/>
          <w:sz w:val="24"/>
          <w:szCs w:val="24"/>
        </w:rPr>
        <w:br/>
      </w:r>
      <w:r w:rsidRPr="00F9504D">
        <w:rPr>
          <w:rFonts w:eastAsia="Arial Unicode MS" w:cs="Arial Unicode MS"/>
          <w:noProof/>
          <w:sz w:val="24"/>
          <w:szCs w:val="24"/>
          <w:lang w:eastAsia="nl-BE"/>
        </w:rPr>
        <w:drawing>
          <wp:inline distT="0" distB="0" distL="0" distR="0">
            <wp:extent cx="10795" cy="10795"/>
            <wp:effectExtent l="0" t="0" r="0" b="0"/>
            <wp:docPr id="8" name="Afbeelding 1" desc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
                    <pic:cNvPicPr>
                      <a:picLocks noChangeAspect="1" noChangeArrowheads="1"/>
                    </pic:cNvPicPr>
                  </pic:nvPicPr>
                  <pic:blipFill>
                    <a:blip r:embed="rId3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F9504D">
        <w:rPr>
          <w:rFonts w:eastAsia="Arial Unicode MS" w:cs="Arial Unicode MS"/>
          <w:sz w:val="24"/>
          <w:szCs w:val="24"/>
        </w:rPr>
        <w:t xml:space="preserve">MAES, H., </w:t>
      </w:r>
      <w:r w:rsidRPr="00F9504D">
        <w:rPr>
          <w:rStyle w:val="apple-style-span"/>
          <w:rFonts w:eastAsia="Arial Unicode MS" w:cs="Arial Unicode MS"/>
          <w:i/>
          <w:sz w:val="24"/>
          <w:szCs w:val="24"/>
        </w:rPr>
        <w:t>Een eigen plek, ... nog niet zo gek!" : </w:t>
      </w:r>
      <w:r w:rsidRPr="00F9504D">
        <w:rPr>
          <w:rStyle w:val="apple-style-span"/>
          <w:rFonts w:eastAsia="Arial Unicode MS" w:cs="Arial Unicode MS"/>
          <w:bCs/>
          <w:i/>
          <w:sz w:val="24"/>
          <w:szCs w:val="24"/>
        </w:rPr>
        <w:t>Begeleid</w:t>
      </w:r>
      <w:r w:rsidRPr="00F9504D">
        <w:rPr>
          <w:rStyle w:val="apple-converted-space"/>
          <w:rFonts w:eastAsia="Arial Unicode MS" w:cs="Arial Unicode MS"/>
          <w:i/>
          <w:sz w:val="24"/>
          <w:szCs w:val="24"/>
        </w:rPr>
        <w:t> </w:t>
      </w:r>
      <w:r w:rsidRPr="00F9504D">
        <w:rPr>
          <w:rStyle w:val="apple-style-span"/>
          <w:rFonts w:eastAsia="Arial Unicode MS" w:cs="Arial Unicode MS"/>
          <w:bCs/>
          <w:i/>
          <w:sz w:val="24"/>
          <w:szCs w:val="24"/>
        </w:rPr>
        <w:t>Wonen</w:t>
      </w:r>
      <w:r w:rsidRPr="00F9504D">
        <w:rPr>
          <w:rStyle w:val="apple-converted-space"/>
          <w:rFonts w:eastAsia="Arial Unicode MS" w:cs="Arial Unicode MS"/>
          <w:i/>
          <w:sz w:val="24"/>
          <w:szCs w:val="24"/>
        </w:rPr>
        <w:t> </w:t>
      </w:r>
      <w:r w:rsidRPr="00F9504D">
        <w:rPr>
          <w:rStyle w:val="apple-style-span"/>
          <w:rFonts w:eastAsia="Arial Unicode MS" w:cs="Arial Unicode MS"/>
          <w:i/>
          <w:sz w:val="24"/>
          <w:szCs w:val="24"/>
        </w:rPr>
        <w:t xml:space="preserve">voor personen met een licht mentale handicap, </w:t>
      </w:r>
      <w:hyperlink r:id="rId36" w:history="1">
        <w:r w:rsidRPr="00F9504D">
          <w:rPr>
            <w:rStyle w:val="Hyperlink"/>
            <w:rFonts w:eastAsia="Arial Unicode MS" w:cs="Arial Unicode MS"/>
            <w:color w:val="auto"/>
            <w:sz w:val="24"/>
            <w:szCs w:val="24"/>
          </w:rPr>
          <w:t xml:space="preserve"> Katholieke Hogeschool Leuven,</w:t>
        </w:r>
      </w:hyperlink>
      <w:r w:rsidRPr="00F9504D">
        <w:rPr>
          <w:rStyle w:val="apple-style-span"/>
          <w:rFonts w:eastAsia="Arial Unicode MS" w:cs="Arial Unicode MS"/>
          <w:sz w:val="24"/>
          <w:szCs w:val="24"/>
        </w:rPr>
        <w:t xml:space="preserve"> Leuven, 2005, 81 pagina’s.</w:t>
      </w:r>
      <w:r w:rsidRPr="009628BF">
        <w:rPr>
          <w:rFonts w:ascii="Arial Unicode MS" w:eastAsia="Arial Unicode MS" w:hAnsi="Arial Unicode MS" w:cs="Arial Unicode MS" w:hint="eastAsia"/>
          <w:sz w:val="20"/>
          <w:szCs w:val="20"/>
        </w:rPr>
        <w:br/>
      </w:r>
    </w:p>
    <w:p w:rsidR="005E49E8" w:rsidRPr="009628BF" w:rsidRDefault="005E49E8" w:rsidP="005E49E8">
      <w:pPr>
        <w:spacing w:after="0"/>
        <w:rPr>
          <w:rStyle w:val="apple-style-span"/>
          <w:rFonts w:ascii="Arial Unicode MS" w:eastAsia="Arial Unicode MS" w:hAnsi="Arial Unicode MS" w:cs="Arial Unicode MS"/>
          <w:sz w:val="20"/>
          <w:szCs w:val="20"/>
        </w:rPr>
      </w:pPr>
      <w:r w:rsidRPr="009628BF">
        <w:rPr>
          <w:rFonts w:ascii="Arial Unicode MS" w:eastAsia="Arial Unicode MS" w:hAnsi="Arial Unicode MS" w:cs="Arial Unicode MS"/>
          <w:sz w:val="20"/>
          <w:szCs w:val="20"/>
        </w:rPr>
        <w:t xml:space="preserve">WOLF, J. en VAN DER LAAN, G., </w:t>
      </w:r>
      <w:r w:rsidRPr="009628BF">
        <w:rPr>
          <w:rStyle w:val="apple-style-span"/>
          <w:rFonts w:ascii="Arial Unicode MS" w:eastAsia="Arial Unicode MS" w:hAnsi="Arial Unicode MS" w:cs="Arial Unicode MS" w:hint="eastAsia"/>
          <w:i/>
          <w:sz w:val="20"/>
          <w:szCs w:val="20"/>
        </w:rPr>
        <w:t>De bitterzoete werkelijkheid: de relatie tussen methodiek en organisatie in een</w:t>
      </w:r>
      <w:r w:rsidRPr="009628BF">
        <w:rPr>
          <w:rStyle w:val="apple-converted-space"/>
          <w:rFonts w:ascii="Arial Unicode MS" w:eastAsia="Arial Unicode MS" w:hAnsi="Arial Unicode MS" w:cs="Arial Unicode MS" w:hint="eastAsia"/>
          <w:i/>
          <w:sz w:val="20"/>
          <w:szCs w:val="20"/>
        </w:rPr>
        <w:t> </w:t>
      </w:r>
      <w:r w:rsidRPr="009628BF">
        <w:rPr>
          <w:rStyle w:val="apple-style-span"/>
          <w:rFonts w:ascii="Arial Unicode MS" w:eastAsia="Arial Unicode MS" w:hAnsi="Arial Unicode MS" w:cs="Arial Unicode MS" w:hint="eastAsia"/>
          <w:bCs/>
          <w:i/>
          <w:sz w:val="20"/>
          <w:szCs w:val="20"/>
        </w:rPr>
        <w:t>begeleid</w:t>
      </w:r>
      <w:r w:rsidRPr="009628BF">
        <w:rPr>
          <w:rStyle w:val="apple-converted-space"/>
          <w:rFonts w:ascii="Arial Unicode MS" w:eastAsia="Arial Unicode MS" w:hAnsi="Arial Unicode MS" w:cs="Arial Unicode MS" w:hint="eastAsia"/>
          <w:i/>
          <w:sz w:val="20"/>
          <w:szCs w:val="20"/>
        </w:rPr>
        <w:t> </w:t>
      </w:r>
      <w:r w:rsidRPr="009628BF">
        <w:rPr>
          <w:rStyle w:val="apple-style-span"/>
          <w:rFonts w:ascii="Arial Unicode MS" w:eastAsia="Arial Unicode MS" w:hAnsi="Arial Unicode MS" w:cs="Arial Unicode MS" w:hint="eastAsia"/>
          <w:i/>
          <w:sz w:val="20"/>
          <w:szCs w:val="20"/>
        </w:rPr>
        <w:t>wonen-project</w:t>
      </w:r>
      <w:r w:rsidRPr="009628BF">
        <w:rPr>
          <w:rStyle w:val="apple-converted-space"/>
          <w:rFonts w:ascii="Arial Unicode MS" w:eastAsia="Arial Unicode MS" w:hAnsi="Arial Unicode MS" w:cs="Arial Unicode MS" w:hint="eastAsia"/>
          <w:i/>
          <w:sz w:val="20"/>
          <w:szCs w:val="20"/>
        </w:rPr>
        <w:t> </w:t>
      </w:r>
      <w:r w:rsidRPr="009628BF">
        <w:rPr>
          <w:rStyle w:val="apple-style-span"/>
          <w:rFonts w:ascii="Arial Unicode MS" w:eastAsia="Arial Unicode MS" w:hAnsi="Arial Unicode MS" w:cs="Arial Unicode MS" w:hint="eastAsia"/>
          <w:bCs/>
          <w:i/>
          <w:sz w:val="20"/>
          <w:szCs w:val="20"/>
        </w:rPr>
        <w:t>voor</w:t>
      </w:r>
      <w:r w:rsidRPr="009628BF">
        <w:rPr>
          <w:rStyle w:val="apple-converted-space"/>
          <w:rFonts w:ascii="Arial Unicode MS" w:eastAsia="Arial Unicode MS" w:hAnsi="Arial Unicode MS" w:cs="Arial Unicode MS" w:hint="eastAsia"/>
          <w:i/>
          <w:sz w:val="20"/>
          <w:szCs w:val="20"/>
        </w:rPr>
        <w:t> </w:t>
      </w:r>
      <w:r w:rsidRPr="009628BF">
        <w:rPr>
          <w:rStyle w:val="apple-style-span"/>
          <w:rFonts w:ascii="Arial Unicode MS" w:eastAsia="Arial Unicode MS" w:hAnsi="Arial Unicode MS" w:cs="Arial Unicode MS" w:hint="eastAsia"/>
          <w:i/>
          <w:sz w:val="20"/>
          <w:szCs w:val="20"/>
        </w:rPr>
        <w:t>zwerfjongeren</w:t>
      </w:r>
      <w:r w:rsidRPr="0007449D">
        <w:rPr>
          <w:rStyle w:val="apple-style-span"/>
          <w:rFonts w:ascii="Arial Unicode MS" w:eastAsia="Arial Unicode MS" w:hAnsi="Arial Unicode MS" w:cs="Arial Unicode MS"/>
          <w:i/>
          <w:sz w:val="20"/>
          <w:szCs w:val="20"/>
        </w:rPr>
        <w:t xml:space="preserve">, </w:t>
      </w:r>
      <w:hyperlink r:id="rId37" w:history="1">
        <w:r w:rsidRPr="0007449D">
          <w:rPr>
            <w:rStyle w:val="Hyperlink"/>
            <w:rFonts w:ascii="Arial Unicode MS" w:eastAsia="Arial Unicode MS" w:hAnsi="Arial Unicode MS" w:cs="Arial Unicode MS"/>
            <w:color w:val="auto"/>
            <w:sz w:val="20"/>
            <w:szCs w:val="20"/>
          </w:rPr>
          <w:t xml:space="preserve"> </w:t>
        </w:r>
        <w:r w:rsidRPr="0007449D">
          <w:rPr>
            <w:rStyle w:val="Hyperlink"/>
            <w:rFonts w:ascii="Arial Unicode MS" w:eastAsia="Arial Unicode MS" w:hAnsi="Arial Unicode MS" w:cs="Arial Unicode MS" w:hint="eastAsia"/>
            <w:color w:val="auto"/>
            <w:sz w:val="20"/>
            <w:szCs w:val="20"/>
          </w:rPr>
          <w:t>SWP,</w:t>
        </w:r>
      </w:hyperlink>
      <w:r w:rsidRPr="0007449D">
        <w:rPr>
          <w:rStyle w:val="apple-style-span"/>
          <w:rFonts w:ascii="Arial Unicode MS" w:eastAsia="Arial Unicode MS" w:hAnsi="Arial Unicode MS" w:cs="Arial Unicode MS"/>
          <w:sz w:val="20"/>
          <w:szCs w:val="20"/>
        </w:rPr>
        <w:t xml:space="preserve"> Amsterdam</w:t>
      </w:r>
      <w:r w:rsidRPr="009628BF">
        <w:rPr>
          <w:rStyle w:val="apple-style-span"/>
          <w:rFonts w:ascii="Arial Unicode MS" w:eastAsia="Arial Unicode MS" w:hAnsi="Arial Unicode MS" w:cs="Arial Unicode MS"/>
          <w:sz w:val="20"/>
          <w:szCs w:val="20"/>
        </w:rPr>
        <w:t>, 2005, 111 pagina’s.</w:t>
      </w:r>
    </w:p>
    <w:p w:rsidR="005E49E8" w:rsidRPr="009628BF" w:rsidRDefault="005E49E8" w:rsidP="005E49E8">
      <w:pPr>
        <w:spacing w:after="0"/>
        <w:rPr>
          <w:rStyle w:val="apple-style-span"/>
          <w:rFonts w:ascii="Arial Unicode MS" w:eastAsia="Arial Unicode MS" w:hAnsi="Arial Unicode MS" w:cs="Arial Unicode MS"/>
          <w:sz w:val="20"/>
          <w:szCs w:val="20"/>
        </w:rPr>
      </w:pPr>
    </w:p>
    <w:p w:rsidR="005E49E8" w:rsidRDefault="005E49E8" w:rsidP="005E49E8">
      <w:pPr>
        <w:spacing w:after="0"/>
        <w:rPr>
          <w:rStyle w:val="apple-style-span"/>
          <w:rFonts w:ascii="Arial Unicode MS" w:eastAsia="Arial Unicode MS" w:hAnsi="Arial Unicode MS" w:cs="Arial Unicode MS"/>
          <w:sz w:val="20"/>
          <w:szCs w:val="20"/>
        </w:rPr>
      </w:pPr>
      <w:r w:rsidRPr="009628BF">
        <w:rPr>
          <w:rStyle w:val="apple-style-span"/>
          <w:rFonts w:ascii="Arial Unicode MS" w:eastAsia="Arial Unicode MS" w:hAnsi="Arial Unicode MS" w:cs="Arial Unicode MS"/>
          <w:sz w:val="20"/>
          <w:szCs w:val="20"/>
        </w:rPr>
        <w:t xml:space="preserve">VAN DEN BEEMT, P., </w:t>
      </w:r>
      <w:r w:rsidRPr="009628BF">
        <w:rPr>
          <w:rStyle w:val="apple-style-span"/>
          <w:rFonts w:ascii="Arial Unicode MS" w:eastAsia="Arial Unicode MS" w:hAnsi="Arial Unicode MS" w:cs="Arial Unicode MS" w:hint="eastAsia"/>
          <w:i/>
          <w:sz w:val="20"/>
          <w:szCs w:val="20"/>
        </w:rPr>
        <w:t>Het model in de praktijk : op weg naar zelfsturing : van zelfbepaling naar zelfsturing</w:t>
      </w:r>
      <w:r w:rsidRPr="009628BF">
        <w:rPr>
          <w:rStyle w:val="apple-style-span"/>
          <w:rFonts w:ascii="Arial Unicode MS" w:eastAsia="Arial Unicode MS" w:hAnsi="Arial Unicode MS" w:cs="Arial Unicode MS"/>
          <w:i/>
          <w:sz w:val="20"/>
          <w:szCs w:val="20"/>
        </w:rPr>
        <w:t xml:space="preserve">, </w:t>
      </w:r>
      <w:r w:rsidRPr="009628BF">
        <w:rPr>
          <w:rStyle w:val="apple-style-span"/>
          <w:rFonts w:ascii="Arial Unicode MS" w:eastAsia="Arial Unicode MS" w:hAnsi="Arial Unicode MS" w:cs="Arial Unicode MS"/>
          <w:sz w:val="20"/>
          <w:szCs w:val="20"/>
        </w:rPr>
        <w:t xml:space="preserve"> Garant, Antwerpen, 2002-2004, 155 pagina’s </w:t>
      </w:r>
    </w:p>
    <w:p w:rsidR="00F9504D" w:rsidRDefault="00F9504D" w:rsidP="005E49E8">
      <w:pPr>
        <w:spacing w:after="0"/>
        <w:rPr>
          <w:rStyle w:val="apple-style-span"/>
          <w:rFonts w:ascii="Arial Unicode MS" w:eastAsia="Arial Unicode MS" w:hAnsi="Arial Unicode MS" w:cs="Arial Unicode MS"/>
          <w:sz w:val="20"/>
          <w:szCs w:val="20"/>
        </w:rPr>
      </w:pPr>
    </w:p>
    <w:p w:rsidR="00F9504D" w:rsidRDefault="00F9504D" w:rsidP="005E49E8">
      <w:pPr>
        <w:spacing w:after="0"/>
        <w:rPr>
          <w:rStyle w:val="apple-style-span"/>
          <w:rFonts w:ascii="Arial Unicode MS" w:eastAsia="Arial Unicode MS" w:hAnsi="Arial Unicode MS" w:cs="Arial Unicode MS"/>
          <w:sz w:val="28"/>
          <w:szCs w:val="28"/>
        </w:rPr>
      </w:pPr>
    </w:p>
    <w:p w:rsidR="00F9504D" w:rsidRDefault="00F9504D" w:rsidP="005E49E8">
      <w:pPr>
        <w:spacing w:after="0"/>
        <w:rPr>
          <w:rStyle w:val="apple-style-span"/>
          <w:rFonts w:ascii="Arial Unicode MS" w:eastAsia="Arial Unicode MS" w:hAnsi="Arial Unicode MS" w:cs="Arial Unicode MS"/>
          <w:sz w:val="28"/>
          <w:szCs w:val="28"/>
        </w:rPr>
      </w:pPr>
    </w:p>
    <w:p w:rsidR="00F9504D" w:rsidRDefault="00F9504D" w:rsidP="005E49E8">
      <w:pPr>
        <w:spacing w:after="0"/>
        <w:rPr>
          <w:rStyle w:val="apple-style-span"/>
          <w:rFonts w:ascii="Arial Unicode MS" w:eastAsia="Arial Unicode MS" w:hAnsi="Arial Unicode MS" w:cs="Arial Unicode MS"/>
          <w:sz w:val="28"/>
          <w:szCs w:val="28"/>
        </w:rPr>
      </w:pPr>
    </w:p>
    <w:p w:rsidR="00F9504D" w:rsidRDefault="00F9504D" w:rsidP="005E49E8">
      <w:pPr>
        <w:spacing w:after="0"/>
        <w:rPr>
          <w:rStyle w:val="apple-style-span"/>
          <w:rFonts w:ascii="Arial Unicode MS" w:eastAsia="Arial Unicode MS" w:hAnsi="Arial Unicode MS" w:cs="Arial Unicode MS"/>
          <w:sz w:val="28"/>
          <w:szCs w:val="28"/>
        </w:rPr>
      </w:pPr>
    </w:p>
    <w:p w:rsidR="00F9504D" w:rsidRDefault="00F9504D" w:rsidP="005E49E8">
      <w:pPr>
        <w:spacing w:after="0"/>
        <w:rPr>
          <w:rStyle w:val="apple-style-span"/>
          <w:rFonts w:ascii="Arial Unicode MS" w:eastAsia="Arial Unicode MS" w:hAnsi="Arial Unicode MS" w:cs="Arial Unicode MS"/>
          <w:sz w:val="28"/>
          <w:szCs w:val="28"/>
        </w:rPr>
      </w:pPr>
    </w:p>
    <w:p w:rsidR="00F9504D" w:rsidRDefault="00F9504D" w:rsidP="005E49E8">
      <w:pPr>
        <w:spacing w:after="0"/>
        <w:rPr>
          <w:rStyle w:val="apple-style-span"/>
          <w:rFonts w:ascii="Arial Unicode MS" w:eastAsia="Arial Unicode MS" w:hAnsi="Arial Unicode MS" w:cs="Arial Unicode MS"/>
          <w:sz w:val="28"/>
          <w:szCs w:val="28"/>
          <w:u w:val="single"/>
        </w:rPr>
      </w:pPr>
      <w:r w:rsidRPr="00F9504D">
        <w:rPr>
          <w:rStyle w:val="apple-style-span"/>
          <w:rFonts w:ascii="Arial Unicode MS" w:eastAsia="Arial Unicode MS" w:hAnsi="Arial Unicode MS" w:cs="Arial Unicode MS"/>
          <w:sz w:val="28"/>
          <w:szCs w:val="28"/>
        </w:rPr>
        <w:lastRenderedPageBreak/>
        <w:t xml:space="preserve">4.8 </w:t>
      </w:r>
      <w:r w:rsidRPr="00F9504D">
        <w:rPr>
          <w:rStyle w:val="apple-style-span"/>
          <w:rFonts w:ascii="Arial Unicode MS" w:eastAsia="Arial Unicode MS" w:hAnsi="Arial Unicode MS" w:cs="Arial Unicode MS"/>
          <w:sz w:val="28"/>
          <w:szCs w:val="28"/>
          <w:u w:val="single"/>
        </w:rPr>
        <w:t>Excel 1</w:t>
      </w:r>
    </w:p>
    <w:p w:rsidR="00F9504D" w:rsidRPr="00F9504D" w:rsidRDefault="00F9504D" w:rsidP="005E49E8">
      <w:pPr>
        <w:spacing w:after="0"/>
        <w:rPr>
          <w:rStyle w:val="apple-style-span"/>
          <w:rFonts w:ascii="Arial Unicode MS" w:eastAsia="Arial Unicode MS" w:hAnsi="Arial Unicode MS" w:cs="Arial Unicode MS"/>
          <w:sz w:val="28"/>
          <w:szCs w:val="28"/>
        </w:rPr>
      </w:pPr>
    </w:p>
    <w:tbl>
      <w:tblPr>
        <w:tblW w:w="5800" w:type="dxa"/>
        <w:tblInd w:w="60" w:type="dxa"/>
        <w:tblCellMar>
          <w:left w:w="70" w:type="dxa"/>
          <w:right w:w="70" w:type="dxa"/>
        </w:tblCellMar>
        <w:tblLook w:val="04A0"/>
      </w:tblPr>
      <w:tblGrid>
        <w:gridCol w:w="3123"/>
        <w:gridCol w:w="1227"/>
        <w:gridCol w:w="1450"/>
      </w:tblGrid>
      <w:tr w:rsidR="00F9504D" w:rsidRPr="00F9504D" w:rsidTr="00F9504D">
        <w:trPr>
          <w:trHeight w:val="390"/>
        </w:trPr>
        <w:tc>
          <w:tcPr>
            <w:tcW w:w="5800" w:type="dxa"/>
            <w:gridSpan w:val="3"/>
            <w:tcBorders>
              <w:top w:val="single" w:sz="8" w:space="0" w:color="auto"/>
              <w:left w:val="single" w:sz="8" w:space="0" w:color="auto"/>
              <w:bottom w:val="single" w:sz="8" w:space="0" w:color="auto"/>
              <w:right w:val="single" w:sz="8" w:space="0" w:color="000000"/>
            </w:tcBorders>
            <w:shd w:val="clear" w:color="000000" w:fill="4BACC6"/>
            <w:vAlign w:val="bottom"/>
            <w:hideMark/>
          </w:tcPr>
          <w:p w:rsidR="00F9504D" w:rsidRPr="00F9504D" w:rsidRDefault="00F9504D" w:rsidP="00F9504D">
            <w:pPr>
              <w:spacing w:after="0" w:line="240" w:lineRule="auto"/>
              <w:jc w:val="center"/>
              <w:rPr>
                <w:rFonts w:ascii="Calibri" w:eastAsia="Times New Roman" w:hAnsi="Calibri" w:cs="Times New Roman"/>
                <w:color w:val="000000"/>
                <w:sz w:val="28"/>
                <w:szCs w:val="28"/>
                <w:lang w:eastAsia="nl-BE"/>
              </w:rPr>
            </w:pPr>
            <w:r w:rsidRPr="00F9504D">
              <w:rPr>
                <w:rFonts w:ascii="Calibri" w:eastAsia="Times New Roman" w:hAnsi="Calibri" w:cs="Times New Roman"/>
                <w:color w:val="000000"/>
                <w:sz w:val="28"/>
                <w:szCs w:val="28"/>
                <w:lang w:eastAsia="nl-BE"/>
              </w:rPr>
              <w:t>Excel 1</w:t>
            </w:r>
          </w:p>
        </w:tc>
      </w:tr>
      <w:tr w:rsidR="00F9504D" w:rsidRPr="00F9504D" w:rsidTr="00F9504D">
        <w:trPr>
          <w:trHeight w:val="330"/>
        </w:trPr>
        <w:tc>
          <w:tcPr>
            <w:tcW w:w="3123" w:type="dxa"/>
            <w:tcBorders>
              <w:top w:val="nil"/>
              <w:left w:val="single" w:sz="8" w:space="0" w:color="auto"/>
              <w:bottom w:val="single" w:sz="8" w:space="0" w:color="auto"/>
              <w:right w:val="nil"/>
            </w:tcBorders>
            <w:shd w:val="clear" w:color="000000" w:fill="DBE5F1"/>
            <w:noWrap/>
            <w:vAlign w:val="bottom"/>
            <w:hideMark/>
          </w:tcPr>
          <w:p w:rsidR="00F9504D" w:rsidRPr="00F9504D" w:rsidRDefault="00F9504D" w:rsidP="00F9504D">
            <w:pPr>
              <w:spacing w:after="0" w:line="240" w:lineRule="auto"/>
              <w:rPr>
                <w:rFonts w:ascii="Calibri" w:eastAsia="Times New Roman" w:hAnsi="Calibri" w:cs="Times New Roman"/>
                <w:b/>
                <w:bCs/>
                <w:color w:val="000000"/>
                <w:sz w:val="24"/>
                <w:szCs w:val="24"/>
                <w:lang w:eastAsia="nl-BE"/>
              </w:rPr>
            </w:pPr>
            <w:r w:rsidRPr="00F9504D">
              <w:rPr>
                <w:rFonts w:ascii="Calibri" w:eastAsia="Times New Roman" w:hAnsi="Calibri" w:cs="Times New Roman"/>
                <w:b/>
                <w:bCs/>
                <w:color w:val="000000"/>
                <w:sz w:val="24"/>
                <w:szCs w:val="24"/>
                <w:lang w:eastAsia="nl-BE"/>
              </w:rPr>
              <w:t xml:space="preserve">Soorten bronnen </w:t>
            </w:r>
          </w:p>
        </w:tc>
        <w:tc>
          <w:tcPr>
            <w:tcW w:w="1227" w:type="dxa"/>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F9504D" w:rsidRPr="00F9504D" w:rsidRDefault="00F9504D" w:rsidP="00F9504D">
            <w:pPr>
              <w:spacing w:after="0" w:line="240" w:lineRule="auto"/>
              <w:jc w:val="center"/>
              <w:rPr>
                <w:rFonts w:ascii="Calibri" w:eastAsia="Times New Roman" w:hAnsi="Calibri" w:cs="Times New Roman"/>
                <w:b/>
                <w:bCs/>
                <w:color w:val="000000"/>
                <w:sz w:val="24"/>
                <w:szCs w:val="24"/>
                <w:lang w:eastAsia="nl-BE"/>
              </w:rPr>
            </w:pPr>
            <w:r w:rsidRPr="00F9504D">
              <w:rPr>
                <w:rFonts w:ascii="Calibri" w:eastAsia="Times New Roman" w:hAnsi="Calibri" w:cs="Times New Roman"/>
                <w:b/>
                <w:bCs/>
                <w:color w:val="000000"/>
                <w:sz w:val="24"/>
                <w:szCs w:val="24"/>
                <w:lang w:eastAsia="nl-BE"/>
              </w:rPr>
              <w:t xml:space="preserve">Aantal </w:t>
            </w:r>
          </w:p>
        </w:tc>
        <w:tc>
          <w:tcPr>
            <w:tcW w:w="1450" w:type="dxa"/>
            <w:tcBorders>
              <w:top w:val="single" w:sz="8" w:space="0" w:color="auto"/>
              <w:left w:val="nil"/>
              <w:bottom w:val="single" w:sz="8" w:space="0" w:color="auto"/>
              <w:right w:val="single" w:sz="8" w:space="0" w:color="000000"/>
            </w:tcBorders>
            <w:shd w:val="clear" w:color="000000" w:fill="DBE5F1"/>
            <w:noWrap/>
            <w:vAlign w:val="bottom"/>
            <w:hideMark/>
          </w:tcPr>
          <w:p w:rsidR="00F9504D" w:rsidRPr="00F9504D" w:rsidRDefault="00F9504D" w:rsidP="00F9504D">
            <w:pPr>
              <w:spacing w:after="0" w:line="240" w:lineRule="auto"/>
              <w:jc w:val="center"/>
              <w:rPr>
                <w:rFonts w:ascii="Calibri" w:eastAsia="Times New Roman" w:hAnsi="Calibri" w:cs="Times New Roman"/>
                <w:b/>
                <w:bCs/>
                <w:color w:val="000000"/>
                <w:sz w:val="24"/>
                <w:szCs w:val="24"/>
                <w:lang w:eastAsia="nl-BE"/>
              </w:rPr>
            </w:pPr>
            <w:r w:rsidRPr="00F9504D">
              <w:rPr>
                <w:rFonts w:ascii="Calibri" w:eastAsia="Times New Roman" w:hAnsi="Calibri" w:cs="Times New Roman"/>
                <w:b/>
                <w:bCs/>
                <w:color w:val="000000"/>
                <w:sz w:val="24"/>
                <w:szCs w:val="24"/>
                <w:lang w:eastAsia="nl-BE"/>
              </w:rPr>
              <w:t xml:space="preserve">Procent </w:t>
            </w:r>
          </w:p>
        </w:tc>
      </w:tr>
      <w:tr w:rsidR="00F9504D" w:rsidRPr="00F9504D" w:rsidTr="00F9504D">
        <w:trPr>
          <w:trHeight w:val="375"/>
        </w:trPr>
        <w:tc>
          <w:tcPr>
            <w:tcW w:w="3123" w:type="dxa"/>
            <w:tcBorders>
              <w:top w:val="nil"/>
              <w:left w:val="single" w:sz="8" w:space="0" w:color="auto"/>
              <w:bottom w:val="single" w:sz="4" w:space="0" w:color="auto"/>
              <w:right w:val="nil"/>
            </w:tcBorders>
            <w:shd w:val="clear" w:color="000000" w:fill="B8CCE4"/>
            <w:noWrap/>
            <w:vAlign w:val="bottom"/>
            <w:hideMark/>
          </w:tcPr>
          <w:p w:rsidR="00F9504D" w:rsidRPr="00F9504D" w:rsidRDefault="00F9504D" w:rsidP="00F9504D">
            <w:pPr>
              <w:spacing w:after="0" w:line="240" w:lineRule="auto"/>
              <w:rPr>
                <w:rFonts w:ascii="Calibri" w:eastAsia="Times New Roman" w:hAnsi="Calibri" w:cs="Times New Roman"/>
                <w:b/>
                <w:bCs/>
                <w:color w:val="000000"/>
                <w:sz w:val="24"/>
                <w:szCs w:val="24"/>
                <w:lang w:eastAsia="nl-BE"/>
              </w:rPr>
            </w:pPr>
            <w:r w:rsidRPr="00F9504D">
              <w:rPr>
                <w:rFonts w:ascii="Calibri" w:eastAsia="Times New Roman" w:hAnsi="Calibri" w:cs="Times New Roman"/>
                <w:b/>
                <w:bCs/>
                <w:color w:val="000000"/>
                <w:sz w:val="24"/>
                <w:szCs w:val="24"/>
                <w:lang w:eastAsia="nl-BE"/>
              </w:rPr>
              <w:t xml:space="preserve">Boeken </w:t>
            </w:r>
          </w:p>
        </w:tc>
        <w:tc>
          <w:tcPr>
            <w:tcW w:w="1227" w:type="dxa"/>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9504D" w:rsidRPr="00F9504D" w:rsidRDefault="00F9504D" w:rsidP="00F9504D">
            <w:pPr>
              <w:spacing w:after="0" w:line="240" w:lineRule="auto"/>
              <w:jc w:val="right"/>
              <w:rPr>
                <w:rFonts w:ascii="Calibri" w:eastAsia="Times New Roman" w:hAnsi="Calibri" w:cs="Times New Roman"/>
                <w:b/>
                <w:bCs/>
                <w:color w:val="000000"/>
                <w:sz w:val="28"/>
                <w:szCs w:val="28"/>
                <w:lang w:eastAsia="nl-BE"/>
              </w:rPr>
            </w:pPr>
            <w:r w:rsidRPr="00F9504D">
              <w:rPr>
                <w:rFonts w:ascii="Calibri" w:eastAsia="Times New Roman" w:hAnsi="Calibri" w:cs="Times New Roman"/>
                <w:b/>
                <w:bCs/>
                <w:color w:val="000000"/>
                <w:sz w:val="28"/>
                <w:szCs w:val="28"/>
                <w:lang w:eastAsia="nl-BE"/>
              </w:rPr>
              <w:t>6</w:t>
            </w:r>
          </w:p>
        </w:tc>
        <w:tc>
          <w:tcPr>
            <w:tcW w:w="1450" w:type="dxa"/>
            <w:tcBorders>
              <w:top w:val="single" w:sz="8" w:space="0" w:color="auto"/>
              <w:left w:val="nil"/>
              <w:bottom w:val="single" w:sz="4" w:space="0" w:color="auto"/>
              <w:right w:val="single" w:sz="8" w:space="0" w:color="000000"/>
            </w:tcBorders>
            <w:shd w:val="clear" w:color="000000" w:fill="FFFFFF"/>
            <w:noWrap/>
            <w:vAlign w:val="bottom"/>
            <w:hideMark/>
          </w:tcPr>
          <w:p w:rsidR="00F9504D" w:rsidRPr="00F9504D" w:rsidRDefault="00F9504D" w:rsidP="00F9504D">
            <w:pPr>
              <w:spacing w:after="0" w:line="240" w:lineRule="auto"/>
              <w:jc w:val="right"/>
              <w:rPr>
                <w:rFonts w:ascii="Calibri" w:eastAsia="Times New Roman" w:hAnsi="Calibri" w:cs="Times New Roman"/>
                <w:b/>
                <w:bCs/>
                <w:color w:val="000000"/>
                <w:sz w:val="28"/>
                <w:szCs w:val="28"/>
                <w:lang w:eastAsia="nl-BE"/>
              </w:rPr>
            </w:pPr>
            <w:r w:rsidRPr="00F9504D">
              <w:rPr>
                <w:rFonts w:ascii="Calibri" w:eastAsia="Times New Roman" w:hAnsi="Calibri" w:cs="Times New Roman"/>
                <w:b/>
                <w:bCs/>
                <w:color w:val="000000"/>
                <w:sz w:val="28"/>
                <w:szCs w:val="28"/>
                <w:lang w:eastAsia="nl-BE"/>
              </w:rPr>
              <w:t>60%</w:t>
            </w:r>
          </w:p>
        </w:tc>
      </w:tr>
      <w:tr w:rsidR="00F9504D" w:rsidRPr="00F9504D" w:rsidTr="00F9504D">
        <w:trPr>
          <w:trHeight w:val="375"/>
        </w:trPr>
        <w:tc>
          <w:tcPr>
            <w:tcW w:w="3123" w:type="dxa"/>
            <w:tcBorders>
              <w:top w:val="nil"/>
              <w:left w:val="single" w:sz="8" w:space="0" w:color="auto"/>
              <w:bottom w:val="single" w:sz="4" w:space="0" w:color="auto"/>
              <w:right w:val="nil"/>
            </w:tcBorders>
            <w:shd w:val="clear" w:color="000000" w:fill="B8CCE4"/>
            <w:noWrap/>
            <w:vAlign w:val="bottom"/>
            <w:hideMark/>
          </w:tcPr>
          <w:p w:rsidR="00F9504D" w:rsidRPr="00F9504D" w:rsidRDefault="00F9504D" w:rsidP="00F9504D">
            <w:pPr>
              <w:spacing w:after="0" w:line="240" w:lineRule="auto"/>
              <w:rPr>
                <w:rFonts w:ascii="Calibri" w:eastAsia="Times New Roman" w:hAnsi="Calibri" w:cs="Times New Roman"/>
                <w:b/>
                <w:bCs/>
                <w:color w:val="000000"/>
                <w:sz w:val="24"/>
                <w:szCs w:val="24"/>
                <w:lang w:eastAsia="nl-BE"/>
              </w:rPr>
            </w:pPr>
            <w:r w:rsidRPr="00F9504D">
              <w:rPr>
                <w:rFonts w:ascii="Calibri" w:eastAsia="Times New Roman" w:hAnsi="Calibri" w:cs="Times New Roman"/>
                <w:b/>
                <w:bCs/>
                <w:color w:val="000000"/>
                <w:sz w:val="24"/>
                <w:szCs w:val="24"/>
                <w:lang w:eastAsia="nl-BE"/>
              </w:rPr>
              <w:t xml:space="preserve">Tijdschriften </w:t>
            </w:r>
          </w:p>
        </w:tc>
        <w:tc>
          <w:tcPr>
            <w:tcW w:w="1227" w:type="dxa"/>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9504D" w:rsidRPr="00F9504D" w:rsidRDefault="00F9504D" w:rsidP="00F9504D">
            <w:pPr>
              <w:spacing w:after="0" w:line="240" w:lineRule="auto"/>
              <w:rPr>
                <w:rFonts w:ascii="Calibri" w:eastAsia="Times New Roman" w:hAnsi="Calibri" w:cs="Times New Roman"/>
                <w:b/>
                <w:bCs/>
                <w:color w:val="000000"/>
                <w:sz w:val="28"/>
                <w:szCs w:val="28"/>
                <w:lang w:eastAsia="nl-BE"/>
              </w:rPr>
            </w:pPr>
            <w:r w:rsidRPr="00F9504D">
              <w:rPr>
                <w:rFonts w:ascii="Calibri" w:eastAsia="Times New Roman" w:hAnsi="Calibri" w:cs="Times New Roman"/>
                <w:b/>
                <w:bCs/>
                <w:color w:val="000000"/>
                <w:sz w:val="28"/>
                <w:szCs w:val="28"/>
                <w:lang w:eastAsia="nl-BE"/>
              </w:rPr>
              <w:t> </w:t>
            </w:r>
          </w:p>
        </w:tc>
        <w:tc>
          <w:tcPr>
            <w:tcW w:w="1450" w:type="dxa"/>
            <w:tcBorders>
              <w:top w:val="single" w:sz="4" w:space="0" w:color="auto"/>
              <w:left w:val="nil"/>
              <w:bottom w:val="single" w:sz="4" w:space="0" w:color="auto"/>
              <w:right w:val="single" w:sz="8" w:space="0" w:color="000000"/>
            </w:tcBorders>
            <w:shd w:val="clear" w:color="000000" w:fill="FFFFFF"/>
            <w:noWrap/>
            <w:vAlign w:val="bottom"/>
            <w:hideMark/>
          </w:tcPr>
          <w:p w:rsidR="00F9504D" w:rsidRPr="00F9504D" w:rsidRDefault="00F9504D" w:rsidP="00F9504D">
            <w:pPr>
              <w:spacing w:after="0" w:line="240" w:lineRule="auto"/>
              <w:rPr>
                <w:rFonts w:ascii="Calibri" w:eastAsia="Times New Roman" w:hAnsi="Calibri" w:cs="Times New Roman"/>
                <w:b/>
                <w:bCs/>
                <w:color w:val="000000"/>
                <w:sz w:val="28"/>
                <w:szCs w:val="28"/>
                <w:lang w:eastAsia="nl-BE"/>
              </w:rPr>
            </w:pPr>
            <w:r w:rsidRPr="00F9504D">
              <w:rPr>
                <w:rFonts w:ascii="Calibri" w:eastAsia="Times New Roman" w:hAnsi="Calibri" w:cs="Times New Roman"/>
                <w:b/>
                <w:bCs/>
                <w:color w:val="000000"/>
                <w:sz w:val="28"/>
                <w:szCs w:val="28"/>
                <w:lang w:eastAsia="nl-BE"/>
              </w:rPr>
              <w:t> </w:t>
            </w:r>
          </w:p>
        </w:tc>
      </w:tr>
      <w:tr w:rsidR="00F9504D" w:rsidRPr="00F9504D" w:rsidTr="00F9504D">
        <w:trPr>
          <w:trHeight w:val="375"/>
        </w:trPr>
        <w:tc>
          <w:tcPr>
            <w:tcW w:w="3123" w:type="dxa"/>
            <w:tcBorders>
              <w:top w:val="nil"/>
              <w:left w:val="single" w:sz="8" w:space="0" w:color="auto"/>
              <w:bottom w:val="single" w:sz="4" w:space="0" w:color="auto"/>
              <w:right w:val="nil"/>
            </w:tcBorders>
            <w:shd w:val="clear" w:color="000000" w:fill="B8CCE4"/>
            <w:noWrap/>
            <w:vAlign w:val="bottom"/>
            <w:hideMark/>
          </w:tcPr>
          <w:p w:rsidR="00F9504D" w:rsidRPr="00F9504D" w:rsidRDefault="00F9504D" w:rsidP="00F9504D">
            <w:pPr>
              <w:spacing w:after="0" w:line="240" w:lineRule="auto"/>
              <w:rPr>
                <w:rFonts w:ascii="Calibri" w:eastAsia="Times New Roman" w:hAnsi="Calibri" w:cs="Times New Roman"/>
                <w:b/>
                <w:bCs/>
                <w:color w:val="000000"/>
                <w:sz w:val="24"/>
                <w:szCs w:val="24"/>
                <w:lang w:eastAsia="nl-BE"/>
              </w:rPr>
            </w:pPr>
            <w:r w:rsidRPr="00F9504D">
              <w:rPr>
                <w:rFonts w:ascii="Calibri" w:eastAsia="Times New Roman" w:hAnsi="Calibri" w:cs="Times New Roman"/>
                <w:b/>
                <w:bCs/>
                <w:color w:val="000000"/>
                <w:sz w:val="24"/>
                <w:szCs w:val="24"/>
                <w:lang w:eastAsia="nl-BE"/>
              </w:rPr>
              <w:t xml:space="preserve">Jaarboek </w:t>
            </w:r>
          </w:p>
        </w:tc>
        <w:tc>
          <w:tcPr>
            <w:tcW w:w="1227" w:type="dxa"/>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9504D" w:rsidRPr="00F9504D" w:rsidRDefault="00F9504D" w:rsidP="00F9504D">
            <w:pPr>
              <w:spacing w:after="0" w:line="240" w:lineRule="auto"/>
              <w:rPr>
                <w:rFonts w:ascii="Calibri" w:eastAsia="Times New Roman" w:hAnsi="Calibri" w:cs="Times New Roman"/>
                <w:b/>
                <w:bCs/>
                <w:color w:val="000000"/>
                <w:sz w:val="28"/>
                <w:szCs w:val="28"/>
                <w:lang w:eastAsia="nl-BE"/>
              </w:rPr>
            </w:pPr>
            <w:r w:rsidRPr="00F9504D">
              <w:rPr>
                <w:rFonts w:ascii="Calibri" w:eastAsia="Times New Roman" w:hAnsi="Calibri" w:cs="Times New Roman"/>
                <w:b/>
                <w:bCs/>
                <w:color w:val="000000"/>
                <w:sz w:val="28"/>
                <w:szCs w:val="28"/>
                <w:lang w:eastAsia="nl-BE"/>
              </w:rPr>
              <w:t> </w:t>
            </w:r>
          </w:p>
        </w:tc>
        <w:tc>
          <w:tcPr>
            <w:tcW w:w="1450" w:type="dxa"/>
            <w:tcBorders>
              <w:top w:val="single" w:sz="4" w:space="0" w:color="auto"/>
              <w:left w:val="nil"/>
              <w:bottom w:val="single" w:sz="4" w:space="0" w:color="auto"/>
              <w:right w:val="single" w:sz="8" w:space="0" w:color="000000"/>
            </w:tcBorders>
            <w:shd w:val="clear" w:color="000000" w:fill="FFFFFF"/>
            <w:noWrap/>
            <w:vAlign w:val="bottom"/>
            <w:hideMark/>
          </w:tcPr>
          <w:p w:rsidR="00F9504D" w:rsidRPr="00F9504D" w:rsidRDefault="00F9504D" w:rsidP="00F9504D">
            <w:pPr>
              <w:spacing w:after="0" w:line="240" w:lineRule="auto"/>
              <w:rPr>
                <w:rFonts w:ascii="Calibri" w:eastAsia="Times New Roman" w:hAnsi="Calibri" w:cs="Times New Roman"/>
                <w:b/>
                <w:bCs/>
                <w:color w:val="000000"/>
                <w:sz w:val="28"/>
                <w:szCs w:val="28"/>
                <w:lang w:eastAsia="nl-BE"/>
              </w:rPr>
            </w:pPr>
            <w:r w:rsidRPr="00F9504D">
              <w:rPr>
                <w:rFonts w:ascii="Calibri" w:eastAsia="Times New Roman" w:hAnsi="Calibri" w:cs="Times New Roman"/>
                <w:b/>
                <w:bCs/>
                <w:color w:val="000000"/>
                <w:sz w:val="28"/>
                <w:szCs w:val="28"/>
                <w:lang w:eastAsia="nl-BE"/>
              </w:rPr>
              <w:t> </w:t>
            </w:r>
          </w:p>
        </w:tc>
      </w:tr>
      <w:tr w:rsidR="00F9504D" w:rsidRPr="00F9504D" w:rsidTr="00F9504D">
        <w:trPr>
          <w:trHeight w:val="375"/>
        </w:trPr>
        <w:tc>
          <w:tcPr>
            <w:tcW w:w="3123" w:type="dxa"/>
            <w:tcBorders>
              <w:top w:val="nil"/>
              <w:left w:val="single" w:sz="8" w:space="0" w:color="auto"/>
              <w:bottom w:val="single" w:sz="4" w:space="0" w:color="auto"/>
              <w:right w:val="nil"/>
            </w:tcBorders>
            <w:shd w:val="clear" w:color="000000" w:fill="B8CCE4"/>
            <w:noWrap/>
            <w:vAlign w:val="bottom"/>
            <w:hideMark/>
          </w:tcPr>
          <w:p w:rsidR="00F9504D" w:rsidRPr="00F9504D" w:rsidRDefault="00F9504D" w:rsidP="00F9504D">
            <w:pPr>
              <w:spacing w:after="0" w:line="240" w:lineRule="auto"/>
              <w:rPr>
                <w:rFonts w:ascii="Calibri" w:eastAsia="Times New Roman" w:hAnsi="Calibri" w:cs="Times New Roman"/>
                <w:b/>
                <w:bCs/>
                <w:color w:val="000000"/>
                <w:sz w:val="24"/>
                <w:szCs w:val="24"/>
                <w:lang w:eastAsia="nl-BE"/>
              </w:rPr>
            </w:pPr>
            <w:r w:rsidRPr="00F9504D">
              <w:rPr>
                <w:rFonts w:ascii="Calibri" w:eastAsia="Times New Roman" w:hAnsi="Calibri" w:cs="Times New Roman"/>
                <w:b/>
                <w:bCs/>
                <w:color w:val="000000"/>
                <w:sz w:val="24"/>
                <w:szCs w:val="24"/>
                <w:lang w:eastAsia="nl-BE"/>
              </w:rPr>
              <w:t>Rapport</w:t>
            </w:r>
          </w:p>
        </w:tc>
        <w:tc>
          <w:tcPr>
            <w:tcW w:w="1227" w:type="dxa"/>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9504D" w:rsidRPr="00F9504D" w:rsidRDefault="00F9504D" w:rsidP="00F9504D">
            <w:pPr>
              <w:spacing w:after="0" w:line="240" w:lineRule="auto"/>
              <w:jc w:val="right"/>
              <w:rPr>
                <w:rFonts w:ascii="Calibri" w:eastAsia="Times New Roman" w:hAnsi="Calibri" w:cs="Times New Roman"/>
                <w:b/>
                <w:bCs/>
                <w:color w:val="000000"/>
                <w:sz w:val="28"/>
                <w:szCs w:val="28"/>
                <w:lang w:eastAsia="nl-BE"/>
              </w:rPr>
            </w:pPr>
            <w:r w:rsidRPr="00F9504D">
              <w:rPr>
                <w:rFonts w:ascii="Calibri" w:eastAsia="Times New Roman" w:hAnsi="Calibri" w:cs="Times New Roman"/>
                <w:b/>
                <w:bCs/>
                <w:color w:val="000000"/>
                <w:sz w:val="28"/>
                <w:szCs w:val="28"/>
                <w:lang w:eastAsia="nl-BE"/>
              </w:rPr>
              <w:t>3</w:t>
            </w:r>
          </w:p>
        </w:tc>
        <w:tc>
          <w:tcPr>
            <w:tcW w:w="1450" w:type="dxa"/>
            <w:tcBorders>
              <w:top w:val="single" w:sz="4" w:space="0" w:color="auto"/>
              <w:left w:val="nil"/>
              <w:bottom w:val="single" w:sz="4" w:space="0" w:color="auto"/>
              <w:right w:val="single" w:sz="8" w:space="0" w:color="000000"/>
            </w:tcBorders>
            <w:shd w:val="clear" w:color="000000" w:fill="FFFFFF"/>
            <w:noWrap/>
            <w:vAlign w:val="bottom"/>
            <w:hideMark/>
          </w:tcPr>
          <w:p w:rsidR="00F9504D" w:rsidRPr="00F9504D" w:rsidRDefault="00F9504D" w:rsidP="00F9504D">
            <w:pPr>
              <w:spacing w:after="0" w:line="240" w:lineRule="auto"/>
              <w:jc w:val="right"/>
              <w:rPr>
                <w:rFonts w:ascii="Calibri" w:eastAsia="Times New Roman" w:hAnsi="Calibri" w:cs="Times New Roman"/>
                <w:b/>
                <w:bCs/>
                <w:color w:val="000000"/>
                <w:sz w:val="28"/>
                <w:szCs w:val="28"/>
                <w:lang w:eastAsia="nl-BE"/>
              </w:rPr>
            </w:pPr>
            <w:r w:rsidRPr="00F9504D">
              <w:rPr>
                <w:rFonts w:ascii="Calibri" w:eastAsia="Times New Roman" w:hAnsi="Calibri" w:cs="Times New Roman"/>
                <w:b/>
                <w:bCs/>
                <w:color w:val="000000"/>
                <w:sz w:val="28"/>
                <w:szCs w:val="28"/>
                <w:lang w:eastAsia="nl-BE"/>
              </w:rPr>
              <w:t>30%</w:t>
            </w:r>
          </w:p>
        </w:tc>
      </w:tr>
      <w:tr w:rsidR="00F9504D" w:rsidRPr="00F9504D" w:rsidTr="00F9504D">
        <w:trPr>
          <w:trHeight w:val="375"/>
        </w:trPr>
        <w:tc>
          <w:tcPr>
            <w:tcW w:w="3123" w:type="dxa"/>
            <w:tcBorders>
              <w:top w:val="nil"/>
              <w:left w:val="single" w:sz="8" w:space="0" w:color="auto"/>
              <w:bottom w:val="single" w:sz="4" w:space="0" w:color="auto"/>
              <w:right w:val="nil"/>
            </w:tcBorders>
            <w:shd w:val="clear" w:color="000000" w:fill="B8CCE4"/>
            <w:noWrap/>
            <w:vAlign w:val="bottom"/>
            <w:hideMark/>
          </w:tcPr>
          <w:p w:rsidR="00F9504D" w:rsidRPr="00F9504D" w:rsidRDefault="00F9504D" w:rsidP="00F9504D">
            <w:pPr>
              <w:spacing w:after="0" w:line="240" w:lineRule="auto"/>
              <w:rPr>
                <w:rFonts w:ascii="Calibri" w:eastAsia="Times New Roman" w:hAnsi="Calibri" w:cs="Times New Roman"/>
                <w:b/>
                <w:bCs/>
                <w:color w:val="000000"/>
                <w:sz w:val="24"/>
                <w:szCs w:val="24"/>
                <w:lang w:eastAsia="nl-BE"/>
              </w:rPr>
            </w:pPr>
            <w:r w:rsidRPr="00F9504D">
              <w:rPr>
                <w:rFonts w:ascii="Calibri" w:eastAsia="Times New Roman" w:hAnsi="Calibri" w:cs="Times New Roman"/>
                <w:b/>
                <w:bCs/>
                <w:color w:val="000000"/>
                <w:sz w:val="24"/>
                <w:szCs w:val="24"/>
                <w:lang w:eastAsia="nl-BE"/>
              </w:rPr>
              <w:t>Naslagwerk</w:t>
            </w:r>
          </w:p>
        </w:tc>
        <w:tc>
          <w:tcPr>
            <w:tcW w:w="1227" w:type="dxa"/>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9504D" w:rsidRPr="00F9504D" w:rsidRDefault="00F9504D" w:rsidP="00F9504D">
            <w:pPr>
              <w:spacing w:after="0" w:line="240" w:lineRule="auto"/>
              <w:rPr>
                <w:rFonts w:ascii="Calibri" w:eastAsia="Times New Roman" w:hAnsi="Calibri" w:cs="Times New Roman"/>
                <w:b/>
                <w:bCs/>
                <w:color w:val="000000"/>
                <w:sz w:val="28"/>
                <w:szCs w:val="28"/>
                <w:lang w:eastAsia="nl-BE"/>
              </w:rPr>
            </w:pPr>
            <w:r w:rsidRPr="00F9504D">
              <w:rPr>
                <w:rFonts w:ascii="Calibri" w:eastAsia="Times New Roman" w:hAnsi="Calibri" w:cs="Times New Roman"/>
                <w:b/>
                <w:bCs/>
                <w:color w:val="000000"/>
                <w:sz w:val="28"/>
                <w:szCs w:val="28"/>
                <w:lang w:eastAsia="nl-BE"/>
              </w:rPr>
              <w:t> </w:t>
            </w:r>
          </w:p>
        </w:tc>
        <w:tc>
          <w:tcPr>
            <w:tcW w:w="1450" w:type="dxa"/>
            <w:tcBorders>
              <w:top w:val="single" w:sz="4" w:space="0" w:color="auto"/>
              <w:left w:val="nil"/>
              <w:bottom w:val="single" w:sz="4" w:space="0" w:color="auto"/>
              <w:right w:val="single" w:sz="8" w:space="0" w:color="000000"/>
            </w:tcBorders>
            <w:shd w:val="clear" w:color="000000" w:fill="FFFFFF"/>
            <w:noWrap/>
            <w:vAlign w:val="bottom"/>
            <w:hideMark/>
          </w:tcPr>
          <w:p w:rsidR="00F9504D" w:rsidRPr="00F9504D" w:rsidRDefault="00F9504D" w:rsidP="00F9504D">
            <w:pPr>
              <w:spacing w:after="0" w:line="240" w:lineRule="auto"/>
              <w:rPr>
                <w:rFonts w:ascii="Calibri" w:eastAsia="Times New Roman" w:hAnsi="Calibri" w:cs="Times New Roman"/>
                <w:b/>
                <w:bCs/>
                <w:color w:val="000000"/>
                <w:sz w:val="28"/>
                <w:szCs w:val="28"/>
                <w:lang w:eastAsia="nl-BE"/>
              </w:rPr>
            </w:pPr>
            <w:r w:rsidRPr="00F9504D">
              <w:rPr>
                <w:rFonts w:ascii="Calibri" w:eastAsia="Times New Roman" w:hAnsi="Calibri" w:cs="Times New Roman"/>
                <w:b/>
                <w:bCs/>
                <w:color w:val="000000"/>
                <w:sz w:val="28"/>
                <w:szCs w:val="28"/>
                <w:lang w:eastAsia="nl-BE"/>
              </w:rPr>
              <w:t> </w:t>
            </w:r>
          </w:p>
        </w:tc>
      </w:tr>
      <w:tr w:rsidR="00F9504D" w:rsidRPr="00F9504D" w:rsidTr="00F9504D">
        <w:trPr>
          <w:trHeight w:val="375"/>
        </w:trPr>
        <w:tc>
          <w:tcPr>
            <w:tcW w:w="3123" w:type="dxa"/>
            <w:tcBorders>
              <w:top w:val="nil"/>
              <w:left w:val="single" w:sz="8" w:space="0" w:color="auto"/>
              <w:bottom w:val="single" w:sz="4" w:space="0" w:color="auto"/>
              <w:right w:val="nil"/>
            </w:tcBorders>
            <w:shd w:val="clear" w:color="000000" w:fill="B8CCE4"/>
            <w:noWrap/>
            <w:vAlign w:val="bottom"/>
            <w:hideMark/>
          </w:tcPr>
          <w:p w:rsidR="00F9504D" w:rsidRPr="00F9504D" w:rsidRDefault="00F9504D" w:rsidP="00F9504D">
            <w:pPr>
              <w:spacing w:after="0" w:line="240" w:lineRule="auto"/>
              <w:rPr>
                <w:rFonts w:ascii="Calibri" w:eastAsia="Times New Roman" w:hAnsi="Calibri" w:cs="Times New Roman"/>
                <w:b/>
                <w:bCs/>
                <w:color w:val="000000"/>
                <w:sz w:val="24"/>
                <w:szCs w:val="24"/>
                <w:lang w:eastAsia="nl-BE"/>
              </w:rPr>
            </w:pPr>
            <w:r w:rsidRPr="00F9504D">
              <w:rPr>
                <w:rFonts w:ascii="Calibri" w:eastAsia="Times New Roman" w:hAnsi="Calibri" w:cs="Times New Roman"/>
                <w:b/>
                <w:bCs/>
                <w:color w:val="000000"/>
                <w:sz w:val="24"/>
                <w:szCs w:val="24"/>
                <w:lang w:eastAsia="nl-BE"/>
              </w:rPr>
              <w:t>Website</w:t>
            </w:r>
          </w:p>
        </w:tc>
        <w:tc>
          <w:tcPr>
            <w:tcW w:w="1227" w:type="dxa"/>
            <w:tcBorders>
              <w:top w:val="single" w:sz="4" w:space="0" w:color="auto"/>
              <w:left w:val="single" w:sz="8" w:space="0" w:color="auto"/>
              <w:bottom w:val="nil"/>
              <w:right w:val="single" w:sz="8" w:space="0" w:color="000000"/>
            </w:tcBorders>
            <w:shd w:val="clear" w:color="000000" w:fill="FFFFFF"/>
            <w:noWrap/>
            <w:vAlign w:val="bottom"/>
            <w:hideMark/>
          </w:tcPr>
          <w:p w:rsidR="00F9504D" w:rsidRPr="00F9504D" w:rsidRDefault="00F9504D" w:rsidP="00F9504D">
            <w:pPr>
              <w:spacing w:after="0" w:line="240" w:lineRule="auto"/>
              <w:rPr>
                <w:rFonts w:ascii="Calibri" w:eastAsia="Times New Roman" w:hAnsi="Calibri" w:cs="Times New Roman"/>
                <w:b/>
                <w:bCs/>
                <w:color w:val="000000"/>
                <w:sz w:val="28"/>
                <w:szCs w:val="28"/>
                <w:lang w:eastAsia="nl-BE"/>
              </w:rPr>
            </w:pPr>
            <w:r w:rsidRPr="00F9504D">
              <w:rPr>
                <w:rFonts w:ascii="Calibri" w:eastAsia="Times New Roman" w:hAnsi="Calibri" w:cs="Times New Roman"/>
                <w:b/>
                <w:bCs/>
                <w:color w:val="000000"/>
                <w:sz w:val="28"/>
                <w:szCs w:val="28"/>
                <w:lang w:eastAsia="nl-BE"/>
              </w:rPr>
              <w:t> </w:t>
            </w:r>
          </w:p>
        </w:tc>
        <w:tc>
          <w:tcPr>
            <w:tcW w:w="1450" w:type="dxa"/>
            <w:tcBorders>
              <w:top w:val="single" w:sz="4" w:space="0" w:color="auto"/>
              <w:left w:val="nil"/>
              <w:bottom w:val="single" w:sz="4" w:space="0" w:color="auto"/>
              <w:right w:val="single" w:sz="8" w:space="0" w:color="000000"/>
            </w:tcBorders>
            <w:shd w:val="clear" w:color="000000" w:fill="FFFFFF"/>
            <w:noWrap/>
            <w:vAlign w:val="bottom"/>
            <w:hideMark/>
          </w:tcPr>
          <w:p w:rsidR="00F9504D" w:rsidRPr="00F9504D" w:rsidRDefault="00F9504D" w:rsidP="00F9504D">
            <w:pPr>
              <w:spacing w:after="0" w:line="240" w:lineRule="auto"/>
              <w:rPr>
                <w:rFonts w:ascii="Calibri" w:eastAsia="Times New Roman" w:hAnsi="Calibri" w:cs="Times New Roman"/>
                <w:b/>
                <w:bCs/>
                <w:color w:val="000000"/>
                <w:sz w:val="28"/>
                <w:szCs w:val="28"/>
                <w:lang w:eastAsia="nl-BE"/>
              </w:rPr>
            </w:pPr>
            <w:r w:rsidRPr="00F9504D">
              <w:rPr>
                <w:rFonts w:ascii="Calibri" w:eastAsia="Times New Roman" w:hAnsi="Calibri" w:cs="Times New Roman"/>
                <w:b/>
                <w:bCs/>
                <w:color w:val="000000"/>
                <w:sz w:val="28"/>
                <w:szCs w:val="28"/>
                <w:lang w:eastAsia="nl-BE"/>
              </w:rPr>
              <w:t> </w:t>
            </w:r>
          </w:p>
        </w:tc>
      </w:tr>
      <w:tr w:rsidR="00F9504D" w:rsidRPr="00F9504D" w:rsidTr="00F9504D">
        <w:trPr>
          <w:trHeight w:val="375"/>
        </w:trPr>
        <w:tc>
          <w:tcPr>
            <w:tcW w:w="3123" w:type="dxa"/>
            <w:tcBorders>
              <w:top w:val="nil"/>
              <w:left w:val="single" w:sz="8" w:space="0" w:color="auto"/>
              <w:bottom w:val="single" w:sz="4" w:space="0" w:color="auto"/>
              <w:right w:val="nil"/>
            </w:tcBorders>
            <w:shd w:val="clear" w:color="000000" w:fill="B8CCE4"/>
            <w:noWrap/>
            <w:vAlign w:val="bottom"/>
            <w:hideMark/>
          </w:tcPr>
          <w:p w:rsidR="00F9504D" w:rsidRPr="00F9504D" w:rsidRDefault="00F9504D" w:rsidP="00F9504D">
            <w:pPr>
              <w:spacing w:after="0" w:line="240" w:lineRule="auto"/>
              <w:rPr>
                <w:rFonts w:ascii="Calibri" w:eastAsia="Times New Roman" w:hAnsi="Calibri" w:cs="Times New Roman"/>
                <w:b/>
                <w:bCs/>
                <w:color w:val="000000"/>
                <w:sz w:val="24"/>
                <w:szCs w:val="24"/>
                <w:lang w:eastAsia="nl-BE"/>
              </w:rPr>
            </w:pPr>
            <w:r w:rsidRPr="00F9504D">
              <w:rPr>
                <w:rFonts w:ascii="Calibri" w:eastAsia="Times New Roman" w:hAnsi="Calibri" w:cs="Times New Roman"/>
                <w:b/>
                <w:bCs/>
                <w:color w:val="000000"/>
                <w:sz w:val="24"/>
                <w:szCs w:val="24"/>
                <w:lang w:eastAsia="nl-BE"/>
              </w:rPr>
              <w:t xml:space="preserve">Paper </w:t>
            </w:r>
          </w:p>
        </w:tc>
        <w:tc>
          <w:tcPr>
            <w:tcW w:w="1227" w:type="dxa"/>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9504D" w:rsidRPr="00F9504D" w:rsidRDefault="00F9504D" w:rsidP="00F9504D">
            <w:pPr>
              <w:spacing w:after="0" w:line="240" w:lineRule="auto"/>
              <w:rPr>
                <w:rFonts w:ascii="Calibri" w:eastAsia="Times New Roman" w:hAnsi="Calibri" w:cs="Times New Roman"/>
                <w:b/>
                <w:bCs/>
                <w:color w:val="000000"/>
                <w:sz w:val="28"/>
                <w:szCs w:val="28"/>
                <w:lang w:eastAsia="nl-BE"/>
              </w:rPr>
            </w:pPr>
            <w:r w:rsidRPr="00F9504D">
              <w:rPr>
                <w:rFonts w:ascii="Calibri" w:eastAsia="Times New Roman" w:hAnsi="Calibri" w:cs="Times New Roman"/>
                <w:b/>
                <w:bCs/>
                <w:color w:val="000000"/>
                <w:sz w:val="28"/>
                <w:szCs w:val="28"/>
                <w:lang w:eastAsia="nl-BE"/>
              </w:rPr>
              <w:t> </w:t>
            </w:r>
          </w:p>
        </w:tc>
        <w:tc>
          <w:tcPr>
            <w:tcW w:w="1450" w:type="dxa"/>
            <w:tcBorders>
              <w:top w:val="single" w:sz="4" w:space="0" w:color="auto"/>
              <w:left w:val="nil"/>
              <w:bottom w:val="single" w:sz="4" w:space="0" w:color="auto"/>
              <w:right w:val="single" w:sz="8" w:space="0" w:color="000000"/>
            </w:tcBorders>
            <w:shd w:val="clear" w:color="000000" w:fill="FFFFFF"/>
            <w:noWrap/>
            <w:vAlign w:val="bottom"/>
            <w:hideMark/>
          </w:tcPr>
          <w:p w:rsidR="00F9504D" w:rsidRPr="00F9504D" w:rsidRDefault="00F9504D" w:rsidP="00F9504D">
            <w:pPr>
              <w:spacing w:after="0" w:line="240" w:lineRule="auto"/>
              <w:rPr>
                <w:rFonts w:ascii="Calibri" w:eastAsia="Times New Roman" w:hAnsi="Calibri" w:cs="Times New Roman"/>
                <w:b/>
                <w:bCs/>
                <w:color w:val="000000"/>
                <w:sz w:val="28"/>
                <w:szCs w:val="28"/>
                <w:lang w:eastAsia="nl-BE"/>
              </w:rPr>
            </w:pPr>
            <w:r w:rsidRPr="00F9504D">
              <w:rPr>
                <w:rFonts w:ascii="Calibri" w:eastAsia="Times New Roman" w:hAnsi="Calibri" w:cs="Times New Roman"/>
                <w:b/>
                <w:bCs/>
                <w:color w:val="000000"/>
                <w:sz w:val="28"/>
                <w:szCs w:val="28"/>
                <w:lang w:eastAsia="nl-BE"/>
              </w:rPr>
              <w:t> </w:t>
            </w:r>
          </w:p>
        </w:tc>
      </w:tr>
      <w:tr w:rsidR="00F9504D" w:rsidRPr="00F9504D" w:rsidTr="00F9504D">
        <w:trPr>
          <w:trHeight w:val="375"/>
        </w:trPr>
        <w:tc>
          <w:tcPr>
            <w:tcW w:w="3123" w:type="dxa"/>
            <w:tcBorders>
              <w:top w:val="nil"/>
              <w:left w:val="single" w:sz="8" w:space="0" w:color="auto"/>
              <w:bottom w:val="single" w:sz="4" w:space="0" w:color="auto"/>
              <w:right w:val="nil"/>
            </w:tcBorders>
            <w:shd w:val="clear" w:color="000000" w:fill="B8CCE4"/>
            <w:noWrap/>
            <w:vAlign w:val="bottom"/>
            <w:hideMark/>
          </w:tcPr>
          <w:p w:rsidR="00F9504D" w:rsidRPr="00F9504D" w:rsidRDefault="00F9504D" w:rsidP="00F9504D">
            <w:pPr>
              <w:spacing w:after="0" w:line="240" w:lineRule="auto"/>
              <w:rPr>
                <w:rFonts w:ascii="Calibri" w:eastAsia="Times New Roman" w:hAnsi="Calibri" w:cs="Times New Roman"/>
                <w:b/>
                <w:bCs/>
                <w:color w:val="000000"/>
                <w:sz w:val="24"/>
                <w:szCs w:val="24"/>
                <w:lang w:eastAsia="nl-BE"/>
              </w:rPr>
            </w:pPr>
            <w:r w:rsidRPr="00F9504D">
              <w:rPr>
                <w:rFonts w:ascii="Calibri" w:eastAsia="Times New Roman" w:hAnsi="Calibri" w:cs="Times New Roman"/>
                <w:b/>
                <w:bCs/>
                <w:color w:val="000000"/>
                <w:sz w:val="24"/>
                <w:szCs w:val="24"/>
                <w:lang w:eastAsia="nl-BE"/>
              </w:rPr>
              <w:t>Verslag</w:t>
            </w:r>
          </w:p>
        </w:tc>
        <w:tc>
          <w:tcPr>
            <w:tcW w:w="1227" w:type="dxa"/>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9504D" w:rsidRPr="00F9504D" w:rsidRDefault="00F9504D" w:rsidP="00F9504D">
            <w:pPr>
              <w:spacing w:after="0" w:line="240" w:lineRule="auto"/>
              <w:rPr>
                <w:rFonts w:ascii="Calibri" w:eastAsia="Times New Roman" w:hAnsi="Calibri" w:cs="Times New Roman"/>
                <w:b/>
                <w:bCs/>
                <w:color w:val="000000"/>
                <w:sz w:val="28"/>
                <w:szCs w:val="28"/>
                <w:lang w:eastAsia="nl-BE"/>
              </w:rPr>
            </w:pPr>
            <w:r w:rsidRPr="00F9504D">
              <w:rPr>
                <w:rFonts w:ascii="Calibri" w:eastAsia="Times New Roman" w:hAnsi="Calibri" w:cs="Times New Roman"/>
                <w:b/>
                <w:bCs/>
                <w:color w:val="000000"/>
                <w:sz w:val="28"/>
                <w:szCs w:val="28"/>
                <w:lang w:eastAsia="nl-BE"/>
              </w:rPr>
              <w:t> </w:t>
            </w:r>
          </w:p>
        </w:tc>
        <w:tc>
          <w:tcPr>
            <w:tcW w:w="1450" w:type="dxa"/>
            <w:tcBorders>
              <w:top w:val="single" w:sz="4" w:space="0" w:color="auto"/>
              <w:left w:val="nil"/>
              <w:bottom w:val="single" w:sz="4" w:space="0" w:color="auto"/>
              <w:right w:val="single" w:sz="8" w:space="0" w:color="000000"/>
            </w:tcBorders>
            <w:shd w:val="clear" w:color="000000" w:fill="FFFFFF"/>
            <w:noWrap/>
            <w:vAlign w:val="bottom"/>
            <w:hideMark/>
          </w:tcPr>
          <w:p w:rsidR="00F9504D" w:rsidRPr="00F9504D" w:rsidRDefault="00F9504D" w:rsidP="00F9504D">
            <w:pPr>
              <w:spacing w:after="0" w:line="240" w:lineRule="auto"/>
              <w:rPr>
                <w:rFonts w:ascii="Calibri" w:eastAsia="Times New Roman" w:hAnsi="Calibri" w:cs="Times New Roman"/>
                <w:b/>
                <w:bCs/>
                <w:color w:val="000000"/>
                <w:sz w:val="28"/>
                <w:szCs w:val="28"/>
                <w:lang w:eastAsia="nl-BE"/>
              </w:rPr>
            </w:pPr>
            <w:r w:rsidRPr="00F9504D">
              <w:rPr>
                <w:rFonts w:ascii="Calibri" w:eastAsia="Times New Roman" w:hAnsi="Calibri" w:cs="Times New Roman"/>
                <w:b/>
                <w:bCs/>
                <w:color w:val="000000"/>
                <w:sz w:val="28"/>
                <w:szCs w:val="28"/>
                <w:lang w:eastAsia="nl-BE"/>
              </w:rPr>
              <w:t> </w:t>
            </w:r>
          </w:p>
        </w:tc>
      </w:tr>
      <w:tr w:rsidR="00F9504D" w:rsidRPr="00F9504D" w:rsidTr="00F9504D">
        <w:trPr>
          <w:trHeight w:val="360"/>
        </w:trPr>
        <w:tc>
          <w:tcPr>
            <w:tcW w:w="3123" w:type="dxa"/>
            <w:tcBorders>
              <w:top w:val="nil"/>
              <w:left w:val="single" w:sz="8" w:space="0" w:color="auto"/>
              <w:bottom w:val="single" w:sz="4" w:space="0" w:color="auto"/>
              <w:right w:val="nil"/>
            </w:tcBorders>
            <w:shd w:val="clear" w:color="000000" w:fill="B8CCE4"/>
            <w:noWrap/>
            <w:vAlign w:val="bottom"/>
            <w:hideMark/>
          </w:tcPr>
          <w:p w:rsidR="00F9504D" w:rsidRPr="00F9504D" w:rsidRDefault="00F9504D" w:rsidP="00F9504D">
            <w:pPr>
              <w:spacing w:after="0" w:line="240" w:lineRule="auto"/>
              <w:rPr>
                <w:rFonts w:ascii="Calibri" w:eastAsia="Times New Roman" w:hAnsi="Calibri" w:cs="Times New Roman"/>
                <w:b/>
                <w:bCs/>
                <w:color w:val="000000"/>
                <w:sz w:val="24"/>
                <w:szCs w:val="24"/>
                <w:lang w:eastAsia="nl-BE"/>
              </w:rPr>
            </w:pPr>
            <w:r w:rsidRPr="00F9504D">
              <w:rPr>
                <w:rFonts w:ascii="Calibri" w:eastAsia="Times New Roman" w:hAnsi="Calibri" w:cs="Times New Roman"/>
                <w:b/>
                <w:bCs/>
                <w:color w:val="000000"/>
                <w:sz w:val="24"/>
                <w:szCs w:val="24"/>
                <w:lang w:eastAsia="nl-BE"/>
              </w:rPr>
              <w:t xml:space="preserve">Folders </w:t>
            </w:r>
          </w:p>
        </w:tc>
        <w:tc>
          <w:tcPr>
            <w:tcW w:w="1227" w:type="dxa"/>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9504D" w:rsidRPr="00F9504D" w:rsidRDefault="00F9504D" w:rsidP="00F9504D">
            <w:pPr>
              <w:spacing w:after="0" w:line="240" w:lineRule="auto"/>
              <w:rPr>
                <w:rFonts w:ascii="Calibri" w:eastAsia="Times New Roman" w:hAnsi="Calibri" w:cs="Times New Roman"/>
                <w:b/>
                <w:bCs/>
                <w:color w:val="000000"/>
                <w:sz w:val="28"/>
                <w:szCs w:val="28"/>
                <w:lang w:eastAsia="nl-BE"/>
              </w:rPr>
            </w:pPr>
            <w:r w:rsidRPr="00F9504D">
              <w:rPr>
                <w:rFonts w:ascii="Calibri" w:eastAsia="Times New Roman" w:hAnsi="Calibri" w:cs="Times New Roman"/>
                <w:b/>
                <w:bCs/>
                <w:color w:val="000000"/>
                <w:sz w:val="28"/>
                <w:szCs w:val="28"/>
                <w:lang w:eastAsia="nl-BE"/>
              </w:rPr>
              <w:t> </w:t>
            </w:r>
          </w:p>
        </w:tc>
        <w:tc>
          <w:tcPr>
            <w:tcW w:w="1450" w:type="dxa"/>
            <w:tcBorders>
              <w:top w:val="single" w:sz="4" w:space="0" w:color="auto"/>
              <w:left w:val="nil"/>
              <w:bottom w:val="single" w:sz="4" w:space="0" w:color="auto"/>
              <w:right w:val="single" w:sz="8" w:space="0" w:color="000000"/>
            </w:tcBorders>
            <w:shd w:val="clear" w:color="000000" w:fill="FFFFFF"/>
            <w:noWrap/>
            <w:vAlign w:val="bottom"/>
            <w:hideMark/>
          </w:tcPr>
          <w:p w:rsidR="00F9504D" w:rsidRPr="00F9504D" w:rsidRDefault="00F9504D" w:rsidP="00F9504D">
            <w:pPr>
              <w:spacing w:after="0" w:line="240" w:lineRule="auto"/>
              <w:rPr>
                <w:rFonts w:ascii="Calibri" w:eastAsia="Times New Roman" w:hAnsi="Calibri" w:cs="Times New Roman"/>
                <w:b/>
                <w:bCs/>
                <w:color w:val="000000"/>
                <w:sz w:val="28"/>
                <w:szCs w:val="28"/>
                <w:lang w:eastAsia="nl-BE"/>
              </w:rPr>
            </w:pPr>
            <w:r w:rsidRPr="00F9504D">
              <w:rPr>
                <w:rFonts w:ascii="Calibri" w:eastAsia="Times New Roman" w:hAnsi="Calibri" w:cs="Times New Roman"/>
                <w:b/>
                <w:bCs/>
                <w:color w:val="000000"/>
                <w:sz w:val="28"/>
                <w:szCs w:val="28"/>
                <w:lang w:eastAsia="nl-BE"/>
              </w:rPr>
              <w:t> </w:t>
            </w:r>
          </w:p>
        </w:tc>
      </w:tr>
      <w:tr w:rsidR="00F9504D" w:rsidRPr="00F9504D" w:rsidTr="00F9504D">
        <w:trPr>
          <w:trHeight w:val="390"/>
        </w:trPr>
        <w:tc>
          <w:tcPr>
            <w:tcW w:w="3123" w:type="dxa"/>
            <w:tcBorders>
              <w:top w:val="nil"/>
              <w:left w:val="single" w:sz="8" w:space="0" w:color="auto"/>
              <w:bottom w:val="single" w:sz="4" w:space="0" w:color="auto"/>
              <w:right w:val="nil"/>
            </w:tcBorders>
            <w:shd w:val="clear" w:color="000000" w:fill="B8CCE4"/>
            <w:noWrap/>
            <w:vAlign w:val="bottom"/>
            <w:hideMark/>
          </w:tcPr>
          <w:p w:rsidR="00F9504D" w:rsidRPr="00F9504D" w:rsidRDefault="00F9504D" w:rsidP="00F9504D">
            <w:pPr>
              <w:spacing w:after="0" w:line="240" w:lineRule="auto"/>
              <w:rPr>
                <w:rFonts w:ascii="Calibri" w:eastAsia="Times New Roman" w:hAnsi="Calibri" w:cs="Times New Roman"/>
                <w:b/>
                <w:bCs/>
                <w:color w:val="000000"/>
                <w:sz w:val="24"/>
                <w:szCs w:val="24"/>
                <w:lang w:eastAsia="nl-BE"/>
              </w:rPr>
            </w:pPr>
            <w:r w:rsidRPr="00F9504D">
              <w:rPr>
                <w:rFonts w:ascii="Calibri" w:eastAsia="Times New Roman" w:hAnsi="Calibri" w:cs="Times New Roman"/>
                <w:b/>
                <w:bCs/>
                <w:color w:val="000000"/>
                <w:sz w:val="24"/>
                <w:szCs w:val="24"/>
                <w:lang w:eastAsia="nl-BE"/>
              </w:rPr>
              <w:t>Andere</w:t>
            </w:r>
          </w:p>
        </w:tc>
        <w:tc>
          <w:tcPr>
            <w:tcW w:w="1227" w:type="dxa"/>
            <w:tcBorders>
              <w:top w:val="single" w:sz="4" w:space="0" w:color="auto"/>
              <w:left w:val="single" w:sz="8" w:space="0" w:color="auto"/>
              <w:bottom w:val="nil"/>
              <w:right w:val="single" w:sz="8" w:space="0" w:color="000000"/>
            </w:tcBorders>
            <w:shd w:val="clear" w:color="000000" w:fill="FFFFFF"/>
            <w:noWrap/>
            <w:vAlign w:val="bottom"/>
            <w:hideMark/>
          </w:tcPr>
          <w:p w:rsidR="00F9504D" w:rsidRPr="00F9504D" w:rsidRDefault="00F9504D" w:rsidP="00F9504D">
            <w:pPr>
              <w:spacing w:after="0" w:line="240" w:lineRule="auto"/>
              <w:jc w:val="right"/>
              <w:rPr>
                <w:rFonts w:ascii="Calibri" w:eastAsia="Times New Roman" w:hAnsi="Calibri" w:cs="Times New Roman"/>
                <w:b/>
                <w:bCs/>
                <w:color w:val="000000"/>
                <w:sz w:val="28"/>
                <w:szCs w:val="28"/>
                <w:lang w:eastAsia="nl-BE"/>
              </w:rPr>
            </w:pPr>
            <w:r w:rsidRPr="00F9504D">
              <w:rPr>
                <w:rFonts w:ascii="Calibri" w:eastAsia="Times New Roman" w:hAnsi="Calibri" w:cs="Times New Roman"/>
                <w:b/>
                <w:bCs/>
                <w:color w:val="000000"/>
                <w:sz w:val="28"/>
                <w:szCs w:val="28"/>
                <w:lang w:eastAsia="nl-BE"/>
              </w:rPr>
              <w:t>1</w:t>
            </w:r>
          </w:p>
        </w:tc>
        <w:tc>
          <w:tcPr>
            <w:tcW w:w="1450" w:type="dxa"/>
            <w:tcBorders>
              <w:top w:val="single" w:sz="4" w:space="0" w:color="auto"/>
              <w:left w:val="nil"/>
              <w:bottom w:val="nil"/>
              <w:right w:val="single" w:sz="8" w:space="0" w:color="000000"/>
            </w:tcBorders>
            <w:shd w:val="clear" w:color="000000" w:fill="FFFFFF"/>
            <w:noWrap/>
            <w:vAlign w:val="bottom"/>
            <w:hideMark/>
          </w:tcPr>
          <w:p w:rsidR="00F9504D" w:rsidRPr="00F9504D" w:rsidRDefault="00F9504D" w:rsidP="00F9504D">
            <w:pPr>
              <w:spacing w:after="0" w:line="240" w:lineRule="auto"/>
              <w:jc w:val="right"/>
              <w:rPr>
                <w:rFonts w:ascii="Calibri" w:eastAsia="Times New Roman" w:hAnsi="Calibri" w:cs="Times New Roman"/>
                <w:b/>
                <w:bCs/>
                <w:color w:val="000000"/>
                <w:sz w:val="28"/>
                <w:szCs w:val="28"/>
                <w:lang w:eastAsia="nl-BE"/>
              </w:rPr>
            </w:pPr>
            <w:r w:rsidRPr="00F9504D">
              <w:rPr>
                <w:rFonts w:ascii="Calibri" w:eastAsia="Times New Roman" w:hAnsi="Calibri" w:cs="Times New Roman"/>
                <w:b/>
                <w:bCs/>
                <w:color w:val="000000"/>
                <w:sz w:val="28"/>
                <w:szCs w:val="28"/>
                <w:lang w:eastAsia="nl-BE"/>
              </w:rPr>
              <w:t>10%</w:t>
            </w:r>
          </w:p>
        </w:tc>
      </w:tr>
      <w:tr w:rsidR="00F9504D" w:rsidRPr="00F9504D" w:rsidTr="00F9504D">
        <w:trPr>
          <w:trHeight w:val="390"/>
        </w:trPr>
        <w:tc>
          <w:tcPr>
            <w:tcW w:w="3123" w:type="dxa"/>
            <w:tcBorders>
              <w:top w:val="nil"/>
              <w:left w:val="single" w:sz="8" w:space="0" w:color="auto"/>
              <w:bottom w:val="single" w:sz="8" w:space="0" w:color="auto"/>
              <w:right w:val="nil"/>
            </w:tcBorders>
            <w:shd w:val="clear" w:color="000000" w:fill="B8CCE4"/>
            <w:noWrap/>
            <w:vAlign w:val="bottom"/>
            <w:hideMark/>
          </w:tcPr>
          <w:p w:rsidR="00F9504D" w:rsidRPr="00F9504D" w:rsidRDefault="00F9504D" w:rsidP="00F9504D">
            <w:pPr>
              <w:spacing w:after="0" w:line="240" w:lineRule="auto"/>
              <w:rPr>
                <w:rFonts w:ascii="Calibri" w:eastAsia="Times New Roman" w:hAnsi="Calibri" w:cs="Times New Roman"/>
                <w:b/>
                <w:bCs/>
                <w:color w:val="000000"/>
                <w:sz w:val="28"/>
                <w:szCs w:val="28"/>
                <w:lang w:eastAsia="nl-BE"/>
              </w:rPr>
            </w:pPr>
            <w:r w:rsidRPr="00F9504D">
              <w:rPr>
                <w:rFonts w:ascii="Calibri" w:eastAsia="Times New Roman" w:hAnsi="Calibri" w:cs="Times New Roman"/>
                <w:b/>
                <w:bCs/>
                <w:color w:val="000000"/>
                <w:sz w:val="28"/>
                <w:szCs w:val="28"/>
                <w:lang w:eastAsia="nl-BE"/>
              </w:rPr>
              <w:t>Totaal</w:t>
            </w:r>
          </w:p>
        </w:tc>
        <w:tc>
          <w:tcPr>
            <w:tcW w:w="1227" w:type="dxa"/>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F9504D" w:rsidRPr="00F9504D" w:rsidRDefault="00F9504D" w:rsidP="00F9504D">
            <w:pPr>
              <w:spacing w:after="0" w:line="240" w:lineRule="auto"/>
              <w:rPr>
                <w:rFonts w:ascii="Calibri" w:eastAsia="Times New Roman" w:hAnsi="Calibri" w:cs="Times New Roman"/>
                <w:b/>
                <w:bCs/>
                <w:color w:val="000000"/>
                <w:sz w:val="28"/>
                <w:szCs w:val="28"/>
                <w:lang w:eastAsia="nl-BE"/>
              </w:rPr>
            </w:pPr>
            <w:r w:rsidRPr="00F9504D">
              <w:rPr>
                <w:rFonts w:ascii="Calibri" w:eastAsia="Times New Roman" w:hAnsi="Calibri" w:cs="Times New Roman"/>
                <w:b/>
                <w:bCs/>
                <w:color w:val="000000"/>
                <w:sz w:val="28"/>
                <w:szCs w:val="28"/>
                <w:lang w:eastAsia="nl-BE"/>
              </w:rPr>
              <w:t>Som</w:t>
            </w:r>
          </w:p>
        </w:tc>
        <w:tc>
          <w:tcPr>
            <w:tcW w:w="1450" w:type="dxa"/>
            <w:tcBorders>
              <w:top w:val="single" w:sz="8" w:space="0" w:color="auto"/>
              <w:left w:val="nil"/>
              <w:bottom w:val="single" w:sz="8" w:space="0" w:color="auto"/>
              <w:right w:val="single" w:sz="8" w:space="0" w:color="000000"/>
            </w:tcBorders>
            <w:shd w:val="clear" w:color="000000" w:fill="FFFFFF"/>
            <w:noWrap/>
            <w:vAlign w:val="bottom"/>
            <w:hideMark/>
          </w:tcPr>
          <w:p w:rsidR="00F9504D" w:rsidRPr="00F9504D" w:rsidRDefault="00F9504D" w:rsidP="00F9504D">
            <w:pPr>
              <w:spacing w:after="0" w:line="240" w:lineRule="auto"/>
              <w:rPr>
                <w:rFonts w:ascii="Calibri" w:eastAsia="Times New Roman" w:hAnsi="Calibri" w:cs="Times New Roman"/>
                <w:b/>
                <w:bCs/>
                <w:color w:val="000000"/>
                <w:sz w:val="28"/>
                <w:szCs w:val="28"/>
                <w:lang w:eastAsia="nl-BE"/>
              </w:rPr>
            </w:pPr>
            <w:r w:rsidRPr="00F9504D">
              <w:rPr>
                <w:rFonts w:ascii="Calibri" w:eastAsia="Times New Roman" w:hAnsi="Calibri" w:cs="Times New Roman"/>
                <w:b/>
                <w:bCs/>
                <w:color w:val="000000"/>
                <w:sz w:val="28"/>
                <w:szCs w:val="28"/>
                <w:lang w:eastAsia="nl-BE"/>
              </w:rPr>
              <w:t> </w:t>
            </w:r>
            <w:r w:rsidR="0007449D">
              <w:rPr>
                <w:rFonts w:ascii="Calibri" w:eastAsia="Times New Roman" w:hAnsi="Calibri" w:cs="Times New Roman"/>
                <w:b/>
                <w:bCs/>
                <w:color w:val="000000"/>
                <w:sz w:val="28"/>
                <w:szCs w:val="28"/>
                <w:lang w:eastAsia="nl-BE"/>
              </w:rPr>
              <w:t>100%</w:t>
            </w:r>
          </w:p>
        </w:tc>
      </w:tr>
    </w:tbl>
    <w:p w:rsidR="00F9504D" w:rsidRDefault="00F9504D" w:rsidP="009F7AAB">
      <w:pPr>
        <w:spacing w:after="0"/>
        <w:rPr>
          <w:color w:val="000000" w:themeColor="text1"/>
          <w:sz w:val="24"/>
          <w:szCs w:val="24"/>
        </w:rPr>
      </w:pPr>
    </w:p>
    <w:p w:rsidR="00F9504D" w:rsidRDefault="00F9504D" w:rsidP="009F7AAB">
      <w:pPr>
        <w:spacing w:after="0"/>
        <w:rPr>
          <w:color w:val="000000" w:themeColor="text1"/>
          <w:sz w:val="24"/>
          <w:szCs w:val="24"/>
        </w:rPr>
      </w:pPr>
    </w:p>
    <w:p w:rsidR="00F9504D" w:rsidRDefault="00F9504D" w:rsidP="009F7AAB">
      <w:pPr>
        <w:spacing w:after="0"/>
        <w:rPr>
          <w:color w:val="000000" w:themeColor="text1"/>
          <w:sz w:val="24"/>
          <w:szCs w:val="24"/>
        </w:rPr>
      </w:pPr>
      <w:r w:rsidRPr="00F9504D">
        <w:rPr>
          <w:noProof/>
          <w:color w:val="000000" w:themeColor="text1"/>
          <w:sz w:val="24"/>
          <w:szCs w:val="24"/>
          <w:lang w:eastAsia="nl-BE"/>
        </w:rPr>
        <w:drawing>
          <wp:inline distT="0" distB="0" distL="0" distR="0">
            <wp:extent cx="2926169" cy="1265274"/>
            <wp:effectExtent l="19050" t="0" r="26581" b="0"/>
            <wp:docPr id="3"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F9504D" w:rsidRDefault="00F9504D" w:rsidP="009F7AAB">
      <w:pPr>
        <w:spacing w:after="0"/>
        <w:rPr>
          <w:color w:val="000000" w:themeColor="text1"/>
          <w:sz w:val="24"/>
          <w:szCs w:val="24"/>
        </w:rPr>
      </w:pPr>
    </w:p>
    <w:p w:rsidR="00F9504D" w:rsidRDefault="00F9504D" w:rsidP="009F7AAB">
      <w:pPr>
        <w:spacing w:after="0"/>
        <w:rPr>
          <w:color w:val="000000" w:themeColor="text1"/>
          <w:sz w:val="24"/>
          <w:szCs w:val="24"/>
        </w:rPr>
      </w:pPr>
      <w:r w:rsidRPr="00F9504D">
        <w:rPr>
          <w:noProof/>
          <w:color w:val="000000" w:themeColor="text1"/>
          <w:sz w:val="24"/>
          <w:szCs w:val="24"/>
          <w:lang w:eastAsia="nl-BE"/>
        </w:rPr>
        <w:drawing>
          <wp:inline distT="0" distB="0" distL="0" distR="0">
            <wp:extent cx="3856592" cy="1605517"/>
            <wp:effectExtent l="19050" t="0" r="10558" b="0"/>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F9504D" w:rsidRDefault="00F9504D" w:rsidP="009F7AAB">
      <w:pPr>
        <w:spacing w:after="0"/>
        <w:rPr>
          <w:color w:val="000000" w:themeColor="text1"/>
          <w:sz w:val="24"/>
          <w:szCs w:val="24"/>
        </w:rPr>
      </w:pPr>
    </w:p>
    <w:p w:rsidR="00F9504D" w:rsidRDefault="00F9504D" w:rsidP="009F7AAB">
      <w:pPr>
        <w:spacing w:after="0"/>
        <w:rPr>
          <w:color w:val="000000" w:themeColor="text1"/>
          <w:sz w:val="24"/>
          <w:szCs w:val="24"/>
        </w:rPr>
      </w:pPr>
    </w:p>
    <w:p w:rsidR="00F9504D" w:rsidRDefault="00F9504D" w:rsidP="009F7AAB">
      <w:pPr>
        <w:spacing w:after="0"/>
        <w:rPr>
          <w:color w:val="000000" w:themeColor="text1"/>
          <w:sz w:val="24"/>
          <w:szCs w:val="24"/>
        </w:rPr>
      </w:pPr>
    </w:p>
    <w:p w:rsidR="00F9504D" w:rsidRDefault="00F9504D" w:rsidP="009F7AAB">
      <w:pPr>
        <w:spacing w:after="0"/>
        <w:rPr>
          <w:color w:val="000000" w:themeColor="text1"/>
          <w:sz w:val="24"/>
          <w:szCs w:val="24"/>
        </w:rPr>
      </w:pPr>
    </w:p>
    <w:p w:rsidR="00F9504D" w:rsidRDefault="00F9504D" w:rsidP="009F7AAB">
      <w:pPr>
        <w:spacing w:after="0"/>
        <w:rPr>
          <w:color w:val="000000" w:themeColor="text1"/>
          <w:sz w:val="24"/>
          <w:szCs w:val="24"/>
        </w:rPr>
      </w:pPr>
    </w:p>
    <w:p w:rsidR="00F9504D" w:rsidRPr="00F9504D" w:rsidRDefault="00F9504D" w:rsidP="009F7AAB">
      <w:pPr>
        <w:spacing w:after="0"/>
        <w:rPr>
          <w:color w:val="000000" w:themeColor="text1"/>
          <w:sz w:val="28"/>
          <w:szCs w:val="28"/>
        </w:rPr>
      </w:pPr>
      <w:r w:rsidRPr="00F9504D">
        <w:rPr>
          <w:color w:val="000000" w:themeColor="text1"/>
          <w:sz w:val="28"/>
          <w:szCs w:val="28"/>
        </w:rPr>
        <w:lastRenderedPageBreak/>
        <w:t xml:space="preserve">4.9 </w:t>
      </w:r>
      <w:r w:rsidRPr="00F9504D">
        <w:rPr>
          <w:color w:val="000000" w:themeColor="text1"/>
          <w:sz w:val="28"/>
          <w:szCs w:val="28"/>
          <w:u w:val="single"/>
        </w:rPr>
        <w:t>Excel 2</w:t>
      </w:r>
    </w:p>
    <w:p w:rsidR="00F9504D" w:rsidRDefault="00F9504D" w:rsidP="009F7AAB">
      <w:pPr>
        <w:spacing w:after="0"/>
        <w:rPr>
          <w:color w:val="000000" w:themeColor="text1"/>
          <w:sz w:val="24"/>
          <w:szCs w:val="24"/>
        </w:rPr>
      </w:pPr>
    </w:p>
    <w:tbl>
      <w:tblPr>
        <w:tblW w:w="3180" w:type="dxa"/>
        <w:tblInd w:w="60" w:type="dxa"/>
        <w:tblCellMar>
          <w:left w:w="70" w:type="dxa"/>
          <w:right w:w="70" w:type="dxa"/>
        </w:tblCellMar>
        <w:tblLook w:val="04A0"/>
      </w:tblPr>
      <w:tblGrid>
        <w:gridCol w:w="2021"/>
        <w:gridCol w:w="1159"/>
      </w:tblGrid>
      <w:tr w:rsidR="00F9504D" w:rsidRPr="00F9504D" w:rsidTr="00F9504D">
        <w:trPr>
          <w:trHeight w:val="390"/>
        </w:trPr>
        <w:tc>
          <w:tcPr>
            <w:tcW w:w="3180" w:type="dxa"/>
            <w:gridSpan w:val="2"/>
            <w:tcBorders>
              <w:top w:val="single" w:sz="8" w:space="0" w:color="auto"/>
              <w:left w:val="single" w:sz="8" w:space="0" w:color="auto"/>
              <w:bottom w:val="single" w:sz="8" w:space="0" w:color="auto"/>
              <w:right w:val="single" w:sz="8" w:space="0" w:color="000000"/>
            </w:tcBorders>
            <w:shd w:val="clear" w:color="000000" w:fill="4BACC6"/>
            <w:noWrap/>
            <w:vAlign w:val="bottom"/>
            <w:hideMark/>
          </w:tcPr>
          <w:p w:rsidR="00F9504D" w:rsidRPr="00F9504D" w:rsidRDefault="00F9504D" w:rsidP="00F9504D">
            <w:pPr>
              <w:spacing w:after="0" w:line="240" w:lineRule="auto"/>
              <w:jc w:val="center"/>
              <w:rPr>
                <w:rFonts w:ascii="Calibri" w:eastAsia="Times New Roman" w:hAnsi="Calibri" w:cs="Times New Roman"/>
                <w:color w:val="000000"/>
                <w:sz w:val="28"/>
                <w:szCs w:val="28"/>
                <w:lang w:eastAsia="nl-BE"/>
              </w:rPr>
            </w:pPr>
            <w:r w:rsidRPr="00F9504D">
              <w:rPr>
                <w:rFonts w:ascii="Calibri" w:eastAsia="Times New Roman" w:hAnsi="Calibri" w:cs="Times New Roman"/>
                <w:color w:val="000000"/>
                <w:sz w:val="28"/>
                <w:szCs w:val="28"/>
                <w:lang w:eastAsia="nl-BE"/>
              </w:rPr>
              <w:t>Excel 2</w:t>
            </w:r>
          </w:p>
        </w:tc>
      </w:tr>
      <w:tr w:rsidR="00F9504D" w:rsidRPr="00F9504D" w:rsidTr="00F9504D">
        <w:trPr>
          <w:trHeight w:val="330"/>
        </w:trPr>
        <w:tc>
          <w:tcPr>
            <w:tcW w:w="2021" w:type="dxa"/>
            <w:tcBorders>
              <w:top w:val="nil"/>
              <w:left w:val="single" w:sz="8" w:space="0" w:color="auto"/>
              <w:bottom w:val="single" w:sz="8" w:space="0" w:color="auto"/>
              <w:right w:val="nil"/>
            </w:tcBorders>
            <w:shd w:val="clear" w:color="000000" w:fill="DBE5F1"/>
            <w:noWrap/>
            <w:vAlign w:val="bottom"/>
            <w:hideMark/>
          </w:tcPr>
          <w:p w:rsidR="00F9504D" w:rsidRPr="00F9504D" w:rsidRDefault="00F9504D" w:rsidP="00F9504D">
            <w:pPr>
              <w:spacing w:after="0" w:line="240" w:lineRule="auto"/>
              <w:rPr>
                <w:rFonts w:ascii="Calibri" w:eastAsia="Times New Roman" w:hAnsi="Calibri" w:cs="Times New Roman"/>
                <w:b/>
                <w:bCs/>
                <w:color w:val="000000"/>
                <w:sz w:val="24"/>
                <w:szCs w:val="24"/>
                <w:lang w:eastAsia="nl-BE"/>
              </w:rPr>
            </w:pPr>
            <w:r w:rsidRPr="00F9504D">
              <w:rPr>
                <w:rFonts w:ascii="Calibri" w:eastAsia="Times New Roman" w:hAnsi="Calibri" w:cs="Times New Roman"/>
                <w:b/>
                <w:bCs/>
                <w:color w:val="000000"/>
                <w:sz w:val="24"/>
                <w:szCs w:val="24"/>
                <w:lang w:eastAsia="nl-BE"/>
              </w:rPr>
              <w:t xml:space="preserve">Periode </w:t>
            </w:r>
          </w:p>
        </w:tc>
        <w:tc>
          <w:tcPr>
            <w:tcW w:w="1159" w:type="dxa"/>
            <w:tcBorders>
              <w:top w:val="single" w:sz="8" w:space="0" w:color="auto"/>
              <w:left w:val="single" w:sz="8" w:space="0" w:color="auto"/>
              <w:bottom w:val="nil"/>
              <w:right w:val="single" w:sz="8" w:space="0" w:color="000000"/>
            </w:tcBorders>
            <w:shd w:val="clear" w:color="000000" w:fill="DBE5F1"/>
            <w:noWrap/>
            <w:vAlign w:val="bottom"/>
            <w:hideMark/>
          </w:tcPr>
          <w:p w:rsidR="00F9504D" w:rsidRPr="00F9504D" w:rsidRDefault="00F9504D" w:rsidP="00F9504D">
            <w:pPr>
              <w:spacing w:after="0" w:line="240" w:lineRule="auto"/>
              <w:jc w:val="center"/>
              <w:rPr>
                <w:rFonts w:ascii="Calibri" w:eastAsia="Times New Roman" w:hAnsi="Calibri" w:cs="Times New Roman"/>
                <w:b/>
                <w:bCs/>
                <w:color w:val="000000"/>
                <w:sz w:val="24"/>
                <w:szCs w:val="24"/>
                <w:lang w:eastAsia="nl-BE"/>
              </w:rPr>
            </w:pPr>
            <w:r w:rsidRPr="00F9504D">
              <w:rPr>
                <w:rFonts w:ascii="Calibri" w:eastAsia="Times New Roman" w:hAnsi="Calibri" w:cs="Times New Roman"/>
                <w:b/>
                <w:bCs/>
                <w:color w:val="000000"/>
                <w:sz w:val="24"/>
                <w:szCs w:val="24"/>
                <w:lang w:eastAsia="nl-BE"/>
              </w:rPr>
              <w:t xml:space="preserve">Aantal </w:t>
            </w:r>
          </w:p>
        </w:tc>
      </w:tr>
      <w:tr w:rsidR="00F9504D" w:rsidRPr="00F9504D" w:rsidTr="00F9504D">
        <w:trPr>
          <w:trHeight w:val="300"/>
        </w:trPr>
        <w:tc>
          <w:tcPr>
            <w:tcW w:w="2021" w:type="dxa"/>
            <w:tcBorders>
              <w:top w:val="nil"/>
              <w:left w:val="nil"/>
              <w:bottom w:val="nil"/>
              <w:right w:val="nil"/>
            </w:tcBorders>
            <w:shd w:val="clear" w:color="000000" w:fill="B8CCE4"/>
            <w:noWrap/>
            <w:vAlign w:val="bottom"/>
            <w:hideMark/>
          </w:tcPr>
          <w:p w:rsidR="00F9504D" w:rsidRPr="00F9504D" w:rsidRDefault="00F9504D" w:rsidP="00F9504D">
            <w:pPr>
              <w:spacing w:after="0" w:line="240" w:lineRule="auto"/>
              <w:rPr>
                <w:rFonts w:ascii="Calibri" w:eastAsia="Times New Roman" w:hAnsi="Calibri" w:cs="Times New Roman"/>
                <w:b/>
                <w:bCs/>
                <w:sz w:val="24"/>
                <w:szCs w:val="24"/>
                <w:lang w:eastAsia="nl-BE"/>
              </w:rPr>
            </w:pPr>
            <w:r w:rsidRPr="00F9504D">
              <w:rPr>
                <w:rFonts w:ascii="Calibri" w:eastAsia="Times New Roman" w:hAnsi="Calibri" w:cs="Times New Roman"/>
                <w:b/>
                <w:bCs/>
                <w:sz w:val="24"/>
                <w:szCs w:val="24"/>
                <w:lang w:eastAsia="nl-BE"/>
              </w:rPr>
              <w:t>Voor 1985</w:t>
            </w:r>
          </w:p>
        </w:tc>
        <w:tc>
          <w:tcPr>
            <w:tcW w:w="1159" w:type="dxa"/>
            <w:tcBorders>
              <w:top w:val="single" w:sz="8" w:space="0" w:color="auto"/>
              <w:left w:val="single" w:sz="8" w:space="0" w:color="auto"/>
              <w:bottom w:val="single" w:sz="4" w:space="0" w:color="DBE5F1"/>
              <w:right w:val="single" w:sz="8" w:space="0" w:color="000000"/>
            </w:tcBorders>
            <w:shd w:val="clear" w:color="000000" w:fill="FFFFFF"/>
            <w:noWrap/>
            <w:vAlign w:val="bottom"/>
            <w:hideMark/>
          </w:tcPr>
          <w:p w:rsidR="00F9504D" w:rsidRPr="00F9504D" w:rsidRDefault="00F9504D" w:rsidP="00F9504D">
            <w:pPr>
              <w:spacing w:after="0" w:line="240" w:lineRule="auto"/>
              <w:jc w:val="right"/>
              <w:rPr>
                <w:rFonts w:ascii="Calibri" w:eastAsia="Times New Roman" w:hAnsi="Calibri" w:cs="Times New Roman"/>
                <w:b/>
                <w:bCs/>
                <w:color w:val="000000"/>
                <w:sz w:val="28"/>
                <w:szCs w:val="28"/>
                <w:lang w:eastAsia="nl-BE"/>
              </w:rPr>
            </w:pPr>
            <w:r w:rsidRPr="00F9504D">
              <w:rPr>
                <w:rFonts w:ascii="Calibri" w:eastAsia="Times New Roman" w:hAnsi="Calibri" w:cs="Times New Roman"/>
                <w:b/>
                <w:bCs/>
                <w:color w:val="000000"/>
                <w:sz w:val="28"/>
                <w:szCs w:val="28"/>
                <w:lang w:eastAsia="nl-BE"/>
              </w:rPr>
              <w:t>3</w:t>
            </w:r>
          </w:p>
        </w:tc>
      </w:tr>
      <w:tr w:rsidR="00F9504D" w:rsidRPr="00F9504D" w:rsidTr="00F9504D">
        <w:trPr>
          <w:trHeight w:val="375"/>
        </w:trPr>
        <w:tc>
          <w:tcPr>
            <w:tcW w:w="2021" w:type="dxa"/>
            <w:tcBorders>
              <w:top w:val="nil"/>
              <w:left w:val="single" w:sz="8" w:space="0" w:color="auto"/>
              <w:bottom w:val="nil"/>
              <w:right w:val="nil"/>
            </w:tcBorders>
            <w:shd w:val="clear" w:color="000000" w:fill="B8CCE4"/>
            <w:noWrap/>
            <w:vAlign w:val="bottom"/>
            <w:hideMark/>
          </w:tcPr>
          <w:p w:rsidR="00F9504D" w:rsidRPr="00F9504D" w:rsidRDefault="00F9504D" w:rsidP="00F9504D">
            <w:pPr>
              <w:spacing w:after="0" w:line="240" w:lineRule="auto"/>
              <w:rPr>
                <w:rFonts w:ascii="Calibri" w:eastAsia="Times New Roman" w:hAnsi="Calibri" w:cs="Times New Roman"/>
                <w:b/>
                <w:bCs/>
                <w:color w:val="000000"/>
                <w:sz w:val="24"/>
                <w:szCs w:val="24"/>
                <w:lang w:eastAsia="nl-BE"/>
              </w:rPr>
            </w:pPr>
            <w:r w:rsidRPr="00F9504D">
              <w:rPr>
                <w:rFonts w:ascii="Calibri" w:eastAsia="Times New Roman" w:hAnsi="Calibri" w:cs="Times New Roman"/>
                <w:b/>
                <w:bCs/>
                <w:color w:val="000000"/>
                <w:sz w:val="24"/>
                <w:szCs w:val="24"/>
                <w:lang w:eastAsia="nl-BE"/>
              </w:rPr>
              <w:t>1985 - 1990</w:t>
            </w:r>
          </w:p>
        </w:tc>
        <w:tc>
          <w:tcPr>
            <w:tcW w:w="1159" w:type="dxa"/>
            <w:tcBorders>
              <w:top w:val="single" w:sz="4" w:space="0" w:color="DBE5F1"/>
              <w:left w:val="single" w:sz="8" w:space="0" w:color="auto"/>
              <w:bottom w:val="nil"/>
              <w:right w:val="single" w:sz="8" w:space="0" w:color="000000"/>
            </w:tcBorders>
            <w:shd w:val="clear" w:color="auto" w:fill="auto"/>
            <w:noWrap/>
            <w:vAlign w:val="bottom"/>
            <w:hideMark/>
          </w:tcPr>
          <w:p w:rsidR="00F9504D" w:rsidRPr="00F9504D" w:rsidRDefault="00F9504D" w:rsidP="00F9504D">
            <w:pPr>
              <w:spacing w:after="0" w:line="240" w:lineRule="auto"/>
              <w:jc w:val="right"/>
              <w:rPr>
                <w:rFonts w:ascii="Calibri" w:eastAsia="Times New Roman" w:hAnsi="Calibri" w:cs="Times New Roman"/>
                <w:b/>
                <w:bCs/>
                <w:color w:val="000000"/>
                <w:sz w:val="28"/>
                <w:szCs w:val="28"/>
                <w:lang w:eastAsia="nl-BE"/>
              </w:rPr>
            </w:pPr>
            <w:r w:rsidRPr="00F9504D">
              <w:rPr>
                <w:rFonts w:ascii="Calibri" w:eastAsia="Times New Roman" w:hAnsi="Calibri" w:cs="Times New Roman"/>
                <w:b/>
                <w:bCs/>
                <w:color w:val="000000"/>
                <w:sz w:val="28"/>
                <w:szCs w:val="28"/>
                <w:lang w:eastAsia="nl-BE"/>
              </w:rPr>
              <w:t>7</w:t>
            </w:r>
          </w:p>
        </w:tc>
      </w:tr>
      <w:tr w:rsidR="00F9504D" w:rsidRPr="00F9504D" w:rsidTr="00F9504D">
        <w:trPr>
          <w:trHeight w:val="375"/>
        </w:trPr>
        <w:tc>
          <w:tcPr>
            <w:tcW w:w="2021" w:type="dxa"/>
            <w:tcBorders>
              <w:top w:val="nil"/>
              <w:left w:val="single" w:sz="8" w:space="0" w:color="auto"/>
              <w:bottom w:val="nil"/>
              <w:right w:val="nil"/>
            </w:tcBorders>
            <w:shd w:val="clear" w:color="000000" w:fill="B8CCE4"/>
            <w:noWrap/>
            <w:vAlign w:val="bottom"/>
            <w:hideMark/>
          </w:tcPr>
          <w:p w:rsidR="00F9504D" w:rsidRPr="00F9504D" w:rsidRDefault="00F9504D" w:rsidP="00F9504D">
            <w:pPr>
              <w:spacing w:after="0" w:line="240" w:lineRule="auto"/>
              <w:rPr>
                <w:rFonts w:ascii="Calibri" w:eastAsia="Times New Roman" w:hAnsi="Calibri" w:cs="Times New Roman"/>
                <w:b/>
                <w:bCs/>
                <w:color w:val="000000"/>
                <w:sz w:val="24"/>
                <w:szCs w:val="24"/>
                <w:lang w:eastAsia="nl-BE"/>
              </w:rPr>
            </w:pPr>
            <w:r w:rsidRPr="00F9504D">
              <w:rPr>
                <w:rFonts w:ascii="Calibri" w:eastAsia="Times New Roman" w:hAnsi="Calibri" w:cs="Times New Roman"/>
                <w:b/>
                <w:bCs/>
                <w:color w:val="000000"/>
                <w:sz w:val="24"/>
                <w:szCs w:val="24"/>
                <w:lang w:eastAsia="nl-BE"/>
              </w:rPr>
              <w:t>1990 - 1995</w:t>
            </w:r>
          </w:p>
        </w:tc>
        <w:tc>
          <w:tcPr>
            <w:tcW w:w="1159" w:type="dxa"/>
            <w:tcBorders>
              <w:top w:val="nil"/>
              <w:left w:val="single" w:sz="8" w:space="0" w:color="auto"/>
              <w:bottom w:val="nil"/>
              <w:right w:val="single" w:sz="8" w:space="0" w:color="000000"/>
            </w:tcBorders>
            <w:shd w:val="clear" w:color="auto" w:fill="auto"/>
            <w:noWrap/>
            <w:vAlign w:val="bottom"/>
            <w:hideMark/>
          </w:tcPr>
          <w:p w:rsidR="00F9504D" w:rsidRPr="00F9504D" w:rsidRDefault="00F9504D" w:rsidP="00F9504D">
            <w:pPr>
              <w:spacing w:after="0" w:line="240" w:lineRule="auto"/>
              <w:rPr>
                <w:rFonts w:ascii="Calibri" w:eastAsia="Times New Roman" w:hAnsi="Calibri" w:cs="Times New Roman"/>
                <w:color w:val="000000"/>
                <w:sz w:val="28"/>
                <w:szCs w:val="28"/>
                <w:lang w:eastAsia="nl-BE"/>
              </w:rPr>
            </w:pPr>
            <w:r w:rsidRPr="00F9504D">
              <w:rPr>
                <w:rFonts w:ascii="Calibri" w:eastAsia="Times New Roman" w:hAnsi="Calibri" w:cs="Times New Roman"/>
                <w:color w:val="000000"/>
                <w:sz w:val="28"/>
                <w:szCs w:val="28"/>
                <w:lang w:eastAsia="nl-BE"/>
              </w:rPr>
              <w:t> </w:t>
            </w:r>
          </w:p>
        </w:tc>
      </w:tr>
      <w:tr w:rsidR="00F9504D" w:rsidRPr="00F9504D" w:rsidTr="00F9504D">
        <w:trPr>
          <w:trHeight w:val="375"/>
        </w:trPr>
        <w:tc>
          <w:tcPr>
            <w:tcW w:w="2021" w:type="dxa"/>
            <w:tcBorders>
              <w:top w:val="nil"/>
              <w:left w:val="single" w:sz="8" w:space="0" w:color="auto"/>
              <w:bottom w:val="nil"/>
              <w:right w:val="nil"/>
            </w:tcBorders>
            <w:shd w:val="clear" w:color="000000" w:fill="B8CCE4"/>
            <w:noWrap/>
            <w:vAlign w:val="bottom"/>
            <w:hideMark/>
          </w:tcPr>
          <w:p w:rsidR="00F9504D" w:rsidRPr="00F9504D" w:rsidRDefault="00F9504D" w:rsidP="00F9504D">
            <w:pPr>
              <w:spacing w:after="0" w:line="240" w:lineRule="auto"/>
              <w:rPr>
                <w:rFonts w:ascii="Calibri" w:eastAsia="Times New Roman" w:hAnsi="Calibri" w:cs="Times New Roman"/>
                <w:b/>
                <w:bCs/>
                <w:color w:val="000000"/>
                <w:sz w:val="24"/>
                <w:szCs w:val="24"/>
                <w:lang w:eastAsia="nl-BE"/>
              </w:rPr>
            </w:pPr>
            <w:r w:rsidRPr="00F9504D">
              <w:rPr>
                <w:rFonts w:ascii="Calibri" w:eastAsia="Times New Roman" w:hAnsi="Calibri" w:cs="Times New Roman"/>
                <w:b/>
                <w:bCs/>
                <w:color w:val="000000"/>
                <w:sz w:val="24"/>
                <w:szCs w:val="24"/>
                <w:lang w:eastAsia="nl-BE"/>
              </w:rPr>
              <w:t>1995 - 1999</w:t>
            </w:r>
          </w:p>
        </w:tc>
        <w:tc>
          <w:tcPr>
            <w:tcW w:w="1159" w:type="dxa"/>
            <w:tcBorders>
              <w:top w:val="nil"/>
              <w:left w:val="single" w:sz="8" w:space="0" w:color="auto"/>
              <w:bottom w:val="nil"/>
              <w:right w:val="single" w:sz="8" w:space="0" w:color="000000"/>
            </w:tcBorders>
            <w:shd w:val="clear" w:color="auto" w:fill="auto"/>
            <w:noWrap/>
            <w:vAlign w:val="bottom"/>
            <w:hideMark/>
          </w:tcPr>
          <w:p w:rsidR="00F9504D" w:rsidRPr="00F9504D" w:rsidRDefault="00F9504D" w:rsidP="00F9504D">
            <w:pPr>
              <w:spacing w:after="0" w:line="240" w:lineRule="auto"/>
              <w:rPr>
                <w:rFonts w:ascii="Calibri" w:eastAsia="Times New Roman" w:hAnsi="Calibri" w:cs="Times New Roman"/>
                <w:color w:val="000000"/>
                <w:sz w:val="28"/>
                <w:szCs w:val="28"/>
                <w:lang w:eastAsia="nl-BE"/>
              </w:rPr>
            </w:pPr>
            <w:r w:rsidRPr="00F9504D">
              <w:rPr>
                <w:rFonts w:ascii="Calibri" w:eastAsia="Times New Roman" w:hAnsi="Calibri" w:cs="Times New Roman"/>
                <w:color w:val="000000"/>
                <w:sz w:val="28"/>
                <w:szCs w:val="28"/>
                <w:lang w:eastAsia="nl-BE"/>
              </w:rPr>
              <w:t> </w:t>
            </w:r>
          </w:p>
        </w:tc>
      </w:tr>
      <w:tr w:rsidR="00F9504D" w:rsidRPr="00F9504D" w:rsidTr="00F9504D">
        <w:trPr>
          <w:trHeight w:val="375"/>
        </w:trPr>
        <w:tc>
          <w:tcPr>
            <w:tcW w:w="2021" w:type="dxa"/>
            <w:tcBorders>
              <w:top w:val="nil"/>
              <w:left w:val="single" w:sz="8" w:space="0" w:color="auto"/>
              <w:bottom w:val="nil"/>
              <w:right w:val="nil"/>
            </w:tcBorders>
            <w:shd w:val="clear" w:color="000000" w:fill="B8CCE4"/>
            <w:noWrap/>
            <w:vAlign w:val="bottom"/>
            <w:hideMark/>
          </w:tcPr>
          <w:p w:rsidR="00F9504D" w:rsidRPr="00F9504D" w:rsidRDefault="00F9504D" w:rsidP="00F9504D">
            <w:pPr>
              <w:spacing w:after="0" w:line="240" w:lineRule="auto"/>
              <w:rPr>
                <w:rFonts w:ascii="Calibri" w:eastAsia="Times New Roman" w:hAnsi="Calibri" w:cs="Times New Roman"/>
                <w:b/>
                <w:bCs/>
                <w:color w:val="000000"/>
                <w:sz w:val="24"/>
                <w:szCs w:val="24"/>
                <w:lang w:eastAsia="nl-BE"/>
              </w:rPr>
            </w:pPr>
            <w:r w:rsidRPr="00F9504D">
              <w:rPr>
                <w:rFonts w:ascii="Calibri" w:eastAsia="Times New Roman" w:hAnsi="Calibri" w:cs="Times New Roman"/>
                <w:b/>
                <w:bCs/>
                <w:color w:val="000000"/>
                <w:sz w:val="24"/>
                <w:szCs w:val="24"/>
                <w:lang w:eastAsia="nl-BE"/>
              </w:rPr>
              <w:t>2000 - 2005</w:t>
            </w:r>
          </w:p>
        </w:tc>
        <w:tc>
          <w:tcPr>
            <w:tcW w:w="1159" w:type="dxa"/>
            <w:tcBorders>
              <w:top w:val="nil"/>
              <w:left w:val="single" w:sz="8" w:space="0" w:color="auto"/>
              <w:bottom w:val="nil"/>
              <w:right w:val="single" w:sz="8" w:space="0" w:color="000000"/>
            </w:tcBorders>
            <w:shd w:val="clear" w:color="auto" w:fill="auto"/>
            <w:noWrap/>
            <w:vAlign w:val="bottom"/>
            <w:hideMark/>
          </w:tcPr>
          <w:p w:rsidR="00F9504D" w:rsidRPr="00F9504D" w:rsidRDefault="00F9504D" w:rsidP="00F9504D">
            <w:pPr>
              <w:spacing w:after="0" w:line="240" w:lineRule="auto"/>
              <w:rPr>
                <w:rFonts w:ascii="Calibri" w:eastAsia="Times New Roman" w:hAnsi="Calibri" w:cs="Times New Roman"/>
                <w:color w:val="000000"/>
                <w:sz w:val="28"/>
                <w:szCs w:val="28"/>
                <w:lang w:eastAsia="nl-BE"/>
              </w:rPr>
            </w:pPr>
            <w:r w:rsidRPr="00F9504D">
              <w:rPr>
                <w:rFonts w:ascii="Calibri" w:eastAsia="Times New Roman" w:hAnsi="Calibri" w:cs="Times New Roman"/>
                <w:color w:val="000000"/>
                <w:sz w:val="28"/>
                <w:szCs w:val="28"/>
                <w:lang w:eastAsia="nl-BE"/>
              </w:rPr>
              <w:t> </w:t>
            </w:r>
          </w:p>
        </w:tc>
      </w:tr>
      <w:tr w:rsidR="00F9504D" w:rsidRPr="00F9504D" w:rsidTr="00F9504D">
        <w:trPr>
          <w:trHeight w:val="375"/>
        </w:trPr>
        <w:tc>
          <w:tcPr>
            <w:tcW w:w="2021" w:type="dxa"/>
            <w:tcBorders>
              <w:top w:val="nil"/>
              <w:left w:val="single" w:sz="8" w:space="0" w:color="auto"/>
              <w:bottom w:val="nil"/>
              <w:right w:val="nil"/>
            </w:tcBorders>
            <w:shd w:val="clear" w:color="000000" w:fill="B8CCE4"/>
            <w:noWrap/>
            <w:vAlign w:val="bottom"/>
            <w:hideMark/>
          </w:tcPr>
          <w:p w:rsidR="00F9504D" w:rsidRPr="00F9504D" w:rsidRDefault="00F9504D" w:rsidP="00F9504D">
            <w:pPr>
              <w:spacing w:after="0" w:line="240" w:lineRule="auto"/>
              <w:rPr>
                <w:rFonts w:ascii="Calibri" w:eastAsia="Times New Roman" w:hAnsi="Calibri" w:cs="Times New Roman"/>
                <w:b/>
                <w:bCs/>
                <w:color w:val="000000"/>
                <w:sz w:val="24"/>
                <w:szCs w:val="24"/>
                <w:lang w:eastAsia="nl-BE"/>
              </w:rPr>
            </w:pPr>
            <w:r w:rsidRPr="00F9504D">
              <w:rPr>
                <w:rFonts w:ascii="Calibri" w:eastAsia="Times New Roman" w:hAnsi="Calibri" w:cs="Times New Roman"/>
                <w:b/>
                <w:bCs/>
                <w:color w:val="000000"/>
                <w:sz w:val="24"/>
                <w:szCs w:val="24"/>
                <w:lang w:eastAsia="nl-BE"/>
              </w:rPr>
              <w:t>2006 - 2008</w:t>
            </w:r>
          </w:p>
        </w:tc>
        <w:tc>
          <w:tcPr>
            <w:tcW w:w="1159" w:type="dxa"/>
            <w:tcBorders>
              <w:top w:val="nil"/>
              <w:left w:val="single" w:sz="8" w:space="0" w:color="auto"/>
              <w:bottom w:val="nil"/>
              <w:right w:val="single" w:sz="8" w:space="0" w:color="000000"/>
            </w:tcBorders>
            <w:shd w:val="clear" w:color="auto" w:fill="auto"/>
            <w:noWrap/>
            <w:vAlign w:val="bottom"/>
            <w:hideMark/>
          </w:tcPr>
          <w:p w:rsidR="00F9504D" w:rsidRPr="00F9504D" w:rsidRDefault="00F9504D" w:rsidP="00F9504D">
            <w:pPr>
              <w:spacing w:after="0" w:line="240" w:lineRule="auto"/>
              <w:rPr>
                <w:rFonts w:ascii="Calibri" w:eastAsia="Times New Roman" w:hAnsi="Calibri" w:cs="Times New Roman"/>
                <w:color w:val="000000"/>
                <w:sz w:val="28"/>
                <w:szCs w:val="28"/>
                <w:lang w:eastAsia="nl-BE"/>
              </w:rPr>
            </w:pPr>
            <w:r w:rsidRPr="00F9504D">
              <w:rPr>
                <w:rFonts w:ascii="Calibri" w:eastAsia="Times New Roman" w:hAnsi="Calibri" w:cs="Times New Roman"/>
                <w:color w:val="000000"/>
                <w:sz w:val="28"/>
                <w:szCs w:val="28"/>
                <w:lang w:eastAsia="nl-BE"/>
              </w:rPr>
              <w:t> </w:t>
            </w:r>
          </w:p>
        </w:tc>
      </w:tr>
      <w:tr w:rsidR="00F9504D" w:rsidRPr="00F9504D" w:rsidTr="00F9504D">
        <w:trPr>
          <w:trHeight w:val="390"/>
        </w:trPr>
        <w:tc>
          <w:tcPr>
            <w:tcW w:w="2021" w:type="dxa"/>
            <w:tcBorders>
              <w:top w:val="nil"/>
              <w:left w:val="single" w:sz="8" w:space="0" w:color="auto"/>
              <w:bottom w:val="single" w:sz="8" w:space="0" w:color="auto"/>
              <w:right w:val="nil"/>
            </w:tcBorders>
            <w:shd w:val="clear" w:color="000000" w:fill="B8CCE4"/>
            <w:noWrap/>
            <w:vAlign w:val="bottom"/>
            <w:hideMark/>
          </w:tcPr>
          <w:p w:rsidR="00F9504D" w:rsidRPr="00F9504D" w:rsidRDefault="00F9504D" w:rsidP="00F9504D">
            <w:pPr>
              <w:spacing w:after="0" w:line="240" w:lineRule="auto"/>
              <w:rPr>
                <w:rFonts w:ascii="Calibri" w:eastAsia="Times New Roman" w:hAnsi="Calibri" w:cs="Times New Roman"/>
                <w:b/>
                <w:bCs/>
                <w:color w:val="000000"/>
                <w:sz w:val="24"/>
                <w:szCs w:val="24"/>
                <w:lang w:eastAsia="nl-BE"/>
              </w:rPr>
            </w:pPr>
            <w:r w:rsidRPr="00F9504D">
              <w:rPr>
                <w:rFonts w:ascii="Calibri" w:eastAsia="Times New Roman" w:hAnsi="Calibri" w:cs="Times New Roman"/>
                <w:b/>
                <w:bCs/>
                <w:color w:val="000000"/>
                <w:sz w:val="24"/>
                <w:szCs w:val="24"/>
                <w:lang w:eastAsia="nl-BE"/>
              </w:rPr>
              <w:t>2009 - 2010</w:t>
            </w:r>
          </w:p>
        </w:tc>
        <w:tc>
          <w:tcPr>
            <w:tcW w:w="1159" w:type="dxa"/>
            <w:tcBorders>
              <w:top w:val="nil"/>
              <w:left w:val="single" w:sz="8" w:space="0" w:color="auto"/>
              <w:bottom w:val="single" w:sz="8" w:space="0" w:color="auto"/>
              <w:right w:val="single" w:sz="8" w:space="0" w:color="000000"/>
            </w:tcBorders>
            <w:shd w:val="clear" w:color="auto" w:fill="auto"/>
            <w:noWrap/>
            <w:vAlign w:val="bottom"/>
            <w:hideMark/>
          </w:tcPr>
          <w:p w:rsidR="00F9504D" w:rsidRPr="00F9504D" w:rsidRDefault="00F9504D" w:rsidP="00F9504D">
            <w:pPr>
              <w:spacing w:after="0" w:line="240" w:lineRule="auto"/>
              <w:jc w:val="center"/>
              <w:rPr>
                <w:rFonts w:ascii="Calibri" w:eastAsia="Times New Roman" w:hAnsi="Calibri" w:cs="Times New Roman"/>
                <w:color w:val="000000"/>
                <w:sz w:val="28"/>
                <w:szCs w:val="28"/>
                <w:lang w:eastAsia="nl-BE"/>
              </w:rPr>
            </w:pPr>
            <w:r w:rsidRPr="00F9504D">
              <w:rPr>
                <w:rFonts w:ascii="Calibri" w:eastAsia="Times New Roman" w:hAnsi="Calibri" w:cs="Times New Roman"/>
                <w:color w:val="000000"/>
                <w:sz w:val="28"/>
                <w:szCs w:val="28"/>
                <w:lang w:eastAsia="nl-BE"/>
              </w:rPr>
              <w:t> </w:t>
            </w:r>
          </w:p>
        </w:tc>
      </w:tr>
      <w:tr w:rsidR="00F9504D" w:rsidRPr="00F9504D" w:rsidTr="00F9504D">
        <w:trPr>
          <w:trHeight w:val="390"/>
        </w:trPr>
        <w:tc>
          <w:tcPr>
            <w:tcW w:w="2021" w:type="dxa"/>
            <w:tcBorders>
              <w:top w:val="nil"/>
              <w:left w:val="single" w:sz="8" w:space="0" w:color="auto"/>
              <w:bottom w:val="single" w:sz="8" w:space="0" w:color="auto"/>
              <w:right w:val="nil"/>
            </w:tcBorders>
            <w:shd w:val="clear" w:color="000000" w:fill="B8CCE4"/>
            <w:noWrap/>
            <w:vAlign w:val="bottom"/>
            <w:hideMark/>
          </w:tcPr>
          <w:p w:rsidR="00F9504D" w:rsidRPr="00F9504D" w:rsidRDefault="00F9504D" w:rsidP="00F9504D">
            <w:pPr>
              <w:spacing w:after="0" w:line="240" w:lineRule="auto"/>
              <w:rPr>
                <w:rFonts w:ascii="Calibri" w:eastAsia="Times New Roman" w:hAnsi="Calibri" w:cs="Times New Roman"/>
                <w:b/>
                <w:bCs/>
                <w:color w:val="000000"/>
                <w:sz w:val="28"/>
                <w:szCs w:val="28"/>
                <w:lang w:eastAsia="nl-BE"/>
              </w:rPr>
            </w:pPr>
            <w:r w:rsidRPr="00F9504D">
              <w:rPr>
                <w:rFonts w:ascii="Calibri" w:eastAsia="Times New Roman" w:hAnsi="Calibri" w:cs="Times New Roman"/>
                <w:b/>
                <w:bCs/>
                <w:color w:val="000000"/>
                <w:sz w:val="28"/>
                <w:szCs w:val="28"/>
                <w:lang w:eastAsia="nl-BE"/>
              </w:rPr>
              <w:t>Totaal</w:t>
            </w:r>
          </w:p>
        </w:tc>
        <w:tc>
          <w:tcPr>
            <w:tcW w:w="1159"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9504D" w:rsidRPr="00F9504D" w:rsidRDefault="00F9504D" w:rsidP="00F9504D">
            <w:pPr>
              <w:spacing w:after="0" w:line="240" w:lineRule="auto"/>
              <w:jc w:val="right"/>
              <w:rPr>
                <w:rFonts w:ascii="Calibri" w:eastAsia="Times New Roman" w:hAnsi="Calibri" w:cs="Times New Roman"/>
                <w:b/>
                <w:bCs/>
                <w:color w:val="000000"/>
                <w:sz w:val="28"/>
                <w:szCs w:val="28"/>
                <w:lang w:eastAsia="nl-BE"/>
              </w:rPr>
            </w:pPr>
            <w:r w:rsidRPr="00F9504D">
              <w:rPr>
                <w:rFonts w:ascii="Calibri" w:eastAsia="Times New Roman" w:hAnsi="Calibri" w:cs="Times New Roman"/>
                <w:b/>
                <w:bCs/>
                <w:color w:val="000000"/>
                <w:sz w:val="28"/>
                <w:szCs w:val="28"/>
                <w:lang w:eastAsia="nl-BE"/>
              </w:rPr>
              <w:t>10</w:t>
            </w:r>
          </w:p>
        </w:tc>
      </w:tr>
    </w:tbl>
    <w:p w:rsidR="00D1260B" w:rsidRDefault="00D1260B" w:rsidP="00147020">
      <w:pPr>
        <w:spacing w:after="0"/>
        <w:ind w:left="360"/>
        <w:rPr>
          <w:color w:val="000000" w:themeColor="text1"/>
          <w:sz w:val="24"/>
          <w:szCs w:val="24"/>
        </w:rPr>
      </w:pPr>
    </w:p>
    <w:p w:rsidR="00F9504D" w:rsidRDefault="00F9504D" w:rsidP="00147020">
      <w:pPr>
        <w:spacing w:after="0"/>
        <w:ind w:left="360"/>
        <w:rPr>
          <w:color w:val="000000" w:themeColor="text1"/>
          <w:sz w:val="24"/>
          <w:szCs w:val="24"/>
        </w:rPr>
      </w:pPr>
      <w:r w:rsidRPr="00F9504D">
        <w:rPr>
          <w:noProof/>
          <w:color w:val="000000" w:themeColor="text1"/>
          <w:sz w:val="24"/>
          <w:szCs w:val="24"/>
          <w:lang w:eastAsia="nl-BE"/>
        </w:rPr>
        <w:drawing>
          <wp:inline distT="0" distB="0" distL="0" distR="0">
            <wp:extent cx="4572000" cy="2743200"/>
            <wp:effectExtent l="19050" t="0" r="19050" b="0"/>
            <wp:docPr id="4"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CF37D0" w:rsidRDefault="00CF37D0" w:rsidP="00EC3743">
      <w:pPr>
        <w:rPr>
          <w:color w:val="000000" w:themeColor="text1"/>
          <w:sz w:val="24"/>
          <w:szCs w:val="24"/>
        </w:rPr>
      </w:pPr>
    </w:p>
    <w:p w:rsidR="00EC3743" w:rsidRDefault="00EC3743" w:rsidP="00EC3743">
      <w:pPr>
        <w:rPr>
          <w:color w:val="000000" w:themeColor="text1"/>
          <w:sz w:val="24"/>
          <w:szCs w:val="24"/>
        </w:rPr>
      </w:pPr>
    </w:p>
    <w:p w:rsidR="00EC3743" w:rsidRDefault="00EC3743" w:rsidP="00EC3743">
      <w:pPr>
        <w:rPr>
          <w:color w:val="000000" w:themeColor="text1"/>
          <w:sz w:val="24"/>
          <w:szCs w:val="24"/>
        </w:rPr>
      </w:pPr>
    </w:p>
    <w:p w:rsidR="00EC3743" w:rsidRDefault="00EC3743" w:rsidP="00EC3743">
      <w:pPr>
        <w:rPr>
          <w:color w:val="000000" w:themeColor="text1"/>
          <w:sz w:val="24"/>
          <w:szCs w:val="24"/>
        </w:rPr>
      </w:pPr>
    </w:p>
    <w:p w:rsidR="00EC3743" w:rsidRDefault="00EC3743" w:rsidP="00EC3743">
      <w:pPr>
        <w:rPr>
          <w:color w:val="000000" w:themeColor="text1"/>
          <w:sz w:val="24"/>
          <w:szCs w:val="24"/>
        </w:rPr>
      </w:pPr>
    </w:p>
    <w:p w:rsidR="00EC3743" w:rsidRDefault="00EC3743" w:rsidP="00EC3743">
      <w:pPr>
        <w:rPr>
          <w:color w:val="000000" w:themeColor="text1"/>
          <w:sz w:val="24"/>
          <w:szCs w:val="24"/>
        </w:rPr>
      </w:pPr>
    </w:p>
    <w:p w:rsidR="00EC3743" w:rsidRDefault="00EC3743" w:rsidP="00EC3743">
      <w:pPr>
        <w:rPr>
          <w:color w:val="000000" w:themeColor="text1"/>
          <w:sz w:val="24"/>
          <w:szCs w:val="24"/>
        </w:rPr>
      </w:pPr>
    </w:p>
    <w:p w:rsidR="00EC3743" w:rsidRDefault="00EC3743" w:rsidP="00EC3743">
      <w:pPr>
        <w:rPr>
          <w:color w:val="000000" w:themeColor="text1"/>
          <w:sz w:val="24"/>
          <w:szCs w:val="24"/>
        </w:rPr>
      </w:pPr>
    </w:p>
    <w:p w:rsidR="00EC3743" w:rsidRDefault="00EC3743" w:rsidP="00EC3743">
      <w:pPr>
        <w:spacing w:after="0"/>
        <w:rPr>
          <w:b/>
          <w:sz w:val="28"/>
          <w:szCs w:val="28"/>
          <w:u w:val="single"/>
          <w:lang w:val="nl-NL"/>
        </w:rPr>
      </w:pPr>
      <w:r w:rsidRPr="00EC3743">
        <w:rPr>
          <w:b/>
          <w:sz w:val="28"/>
          <w:szCs w:val="28"/>
          <w:u w:val="single"/>
          <w:lang w:val="nl-NL"/>
        </w:rPr>
        <w:lastRenderedPageBreak/>
        <w:t>5.Contextualiseren</w:t>
      </w:r>
    </w:p>
    <w:p w:rsidR="00CF37D0" w:rsidRDefault="00CF37D0" w:rsidP="00EC3743">
      <w:pPr>
        <w:spacing w:after="0"/>
        <w:rPr>
          <w:b/>
          <w:sz w:val="28"/>
          <w:szCs w:val="28"/>
          <w:u w:val="single"/>
          <w:lang w:val="nl-NL"/>
        </w:rPr>
      </w:pPr>
    </w:p>
    <w:p w:rsidR="00EC3743" w:rsidRPr="00EC3743" w:rsidRDefault="00EC3743">
      <w:pPr>
        <w:rPr>
          <w:sz w:val="24"/>
          <w:szCs w:val="24"/>
          <w:lang w:val="nl-NL"/>
        </w:rPr>
      </w:pPr>
      <w:r w:rsidRPr="00EC3743">
        <w:rPr>
          <w:sz w:val="28"/>
          <w:szCs w:val="28"/>
          <w:lang w:val="nl-NL"/>
        </w:rPr>
        <w:t xml:space="preserve">5.1 </w:t>
      </w:r>
      <w:r w:rsidRPr="00EC3743">
        <w:rPr>
          <w:sz w:val="28"/>
          <w:szCs w:val="28"/>
          <w:u w:val="single"/>
          <w:lang w:val="nl-NL"/>
        </w:rPr>
        <w:t>Organisatie</w:t>
      </w:r>
    </w:p>
    <w:p w:rsidR="00EC3743" w:rsidRDefault="0007449D" w:rsidP="00EC3743">
      <w:pPr>
        <w:rPr>
          <w:rStyle w:val="apple-style-span"/>
          <w:color w:val="000000"/>
          <w:sz w:val="24"/>
          <w:szCs w:val="24"/>
        </w:rPr>
      </w:pPr>
      <w:r>
        <w:rPr>
          <w:noProof/>
          <w:lang w:eastAsia="nl-BE"/>
        </w:rPr>
        <w:drawing>
          <wp:anchor distT="0" distB="0" distL="114300" distR="114300" simplePos="0" relativeHeight="251660288" behindDoc="0" locked="0" layoutInCell="1" allowOverlap="1">
            <wp:simplePos x="0" y="0"/>
            <wp:positionH relativeFrom="column">
              <wp:posOffset>3882390</wp:posOffset>
            </wp:positionH>
            <wp:positionV relativeFrom="paragraph">
              <wp:posOffset>5858510</wp:posOffset>
            </wp:positionV>
            <wp:extent cx="1874520" cy="1211580"/>
            <wp:effectExtent l="19050" t="0" r="0" b="0"/>
            <wp:wrapThrough wrapText="bothSides">
              <wp:wrapPolygon edited="0">
                <wp:start x="-220" y="0"/>
                <wp:lineTo x="-220" y="21396"/>
                <wp:lineTo x="21512" y="21396"/>
                <wp:lineTo x="21512" y="0"/>
                <wp:lineTo x="-220" y="0"/>
              </wp:wrapPolygon>
            </wp:wrapThrough>
            <wp:docPr id="13" name="Afbeelding 13" descr="COHE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HEsie"/>
                    <pic:cNvPicPr>
                      <a:picLocks noChangeAspect="1" noChangeArrowheads="1"/>
                    </pic:cNvPicPr>
                  </pic:nvPicPr>
                  <pic:blipFill>
                    <a:blip r:embed="rId41" cstate="print"/>
                    <a:srcRect/>
                    <a:stretch>
                      <a:fillRect/>
                    </a:stretch>
                  </pic:blipFill>
                  <pic:spPr bwMode="auto">
                    <a:xfrm>
                      <a:off x="0" y="0"/>
                      <a:ext cx="1874520" cy="1211580"/>
                    </a:xfrm>
                    <a:prstGeom prst="rect">
                      <a:avLst/>
                    </a:prstGeom>
                    <a:noFill/>
                    <a:ln w="9525">
                      <a:noFill/>
                      <a:miter lim="800000"/>
                      <a:headEnd/>
                      <a:tailEnd/>
                    </a:ln>
                  </pic:spPr>
                </pic:pic>
              </a:graphicData>
            </a:graphic>
          </wp:anchor>
        </w:drawing>
      </w:r>
      <w:r w:rsidR="00EC3743">
        <w:rPr>
          <w:noProof/>
          <w:lang w:eastAsia="nl-BE"/>
        </w:rPr>
        <w:drawing>
          <wp:anchor distT="0" distB="0" distL="114300" distR="114300" simplePos="0" relativeHeight="251659264" behindDoc="0" locked="0" layoutInCell="1" allowOverlap="1">
            <wp:simplePos x="0" y="0"/>
            <wp:positionH relativeFrom="column">
              <wp:posOffset>702945</wp:posOffset>
            </wp:positionH>
            <wp:positionV relativeFrom="paragraph">
              <wp:posOffset>5858510</wp:posOffset>
            </wp:positionV>
            <wp:extent cx="1416050" cy="1509395"/>
            <wp:effectExtent l="19050" t="0" r="0" b="0"/>
            <wp:wrapThrough wrapText="bothSides">
              <wp:wrapPolygon edited="0">
                <wp:start x="-291" y="0"/>
                <wp:lineTo x="-291" y="21264"/>
                <wp:lineTo x="21503" y="21264"/>
                <wp:lineTo x="21503" y="0"/>
                <wp:lineTo x="-291" y="0"/>
              </wp:wrapPolygon>
            </wp:wrapThrough>
            <wp:docPr id="10" name="Afbeelding 10" descr="cj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jgb"/>
                    <pic:cNvPicPr>
                      <a:picLocks noChangeAspect="1" noChangeArrowheads="1"/>
                    </pic:cNvPicPr>
                  </pic:nvPicPr>
                  <pic:blipFill>
                    <a:blip r:embed="rId42" cstate="print"/>
                    <a:srcRect/>
                    <a:stretch>
                      <a:fillRect/>
                    </a:stretch>
                  </pic:blipFill>
                  <pic:spPr bwMode="auto">
                    <a:xfrm>
                      <a:off x="0" y="0"/>
                      <a:ext cx="1416050" cy="1509395"/>
                    </a:xfrm>
                    <a:prstGeom prst="rect">
                      <a:avLst/>
                    </a:prstGeom>
                    <a:noFill/>
                    <a:ln w="9525">
                      <a:noFill/>
                      <a:miter lim="800000"/>
                      <a:headEnd/>
                      <a:tailEnd/>
                    </a:ln>
                  </pic:spPr>
                </pic:pic>
              </a:graphicData>
            </a:graphic>
          </wp:anchor>
        </w:drawing>
      </w:r>
      <w:r w:rsidR="00EC3743">
        <w:t>I</w:t>
      </w:r>
      <w:r w:rsidR="00EC3743" w:rsidRPr="0088618B">
        <w:rPr>
          <w:sz w:val="24"/>
          <w:szCs w:val="24"/>
        </w:rPr>
        <w:t xml:space="preserve">k ga de site </w:t>
      </w:r>
      <w:hyperlink r:id="rId43" w:history="1">
        <w:r w:rsidR="00EC3743" w:rsidRPr="00EC3743">
          <w:rPr>
            <w:rStyle w:val="Hyperlink"/>
            <w:color w:val="auto"/>
            <w:sz w:val="24"/>
            <w:szCs w:val="24"/>
          </w:rPr>
          <w:t>http://www.cjgb.be/cjgb/bzw.html</w:t>
        </w:r>
      </w:hyperlink>
      <w:r w:rsidR="00EC3743" w:rsidRPr="0088618B">
        <w:rPr>
          <w:sz w:val="24"/>
          <w:szCs w:val="24"/>
        </w:rPr>
        <w:t xml:space="preserve"> bespreken.</w:t>
      </w:r>
      <w:r w:rsidR="00EC3743">
        <w:rPr>
          <w:sz w:val="24"/>
          <w:szCs w:val="24"/>
        </w:rPr>
        <w:t xml:space="preserve"> De site is opgedeeld in twee </w:t>
      </w:r>
      <w:r w:rsidR="00EC3743" w:rsidRPr="00453B8B">
        <w:rPr>
          <w:sz w:val="24"/>
          <w:szCs w:val="24"/>
        </w:rPr>
        <w:t xml:space="preserve">afdelingen: </w:t>
      </w:r>
      <w:r w:rsidR="00EC3743" w:rsidRPr="00453B8B">
        <w:rPr>
          <w:rStyle w:val="apple-style-span"/>
          <w:color w:val="000000"/>
          <w:sz w:val="24"/>
          <w:szCs w:val="24"/>
        </w:rPr>
        <w:t xml:space="preserve">Het Centrum Jongeren- en Gezinsbegeleiding en Cohesie. Ik zal </w:t>
      </w:r>
      <w:r w:rsidR="00EC3743">
        <w:rPr>
          <w:rStyle w:val="apple-style-span"/>
          <w:color w:val="000000"/>
          <w:sz w:val="24"/>
          <w:szCs w:val="24"/>
        </w:rPr>
        <w:t xml:space="preserve">de afdeling </w:t>
      </w:r>
      <w:r w:rsidR="00EC3743" w:rsidRPr="00453B8B">
        <w:rPr>
          <w:rStyle w:val="apple-style-span"/>
          <w:color w:val="000000"/>
          <w:sz w:val="24"/>
          <w:szCs w:val="24"/>
        </w:rPr>
        <w:t xml:space="preserve">Het centrum Jongeren- en Gezinsbegeleiding </w:t>
      </w:r>
      <w:r w:rsidR="00EC3743">
        <w:rPr>
          <w:rStyle w:val="apple-style-span"/>
          <w:color w:val="000000"/>
          <w:sz w:val="24"/>
          <w:szCs w:val="24"/>
        </w:rPr>
        <w:t xml:space="preserve">eerst </w:t>
      </w:r>
      <w:r w:rsidR="00EC3743" w:rsidRPr="00453B8B">
        <w:rPr>
          <w:rStyle w:val="apple-style-span"/>
          <w:color w:val="000000"/>
          <w:sz w:val="24"/>
          <w:szCs w:val="24"/>
        </w:rPr>
        <w:t xml:space="preserve">bespreken. </w:t>
      </w:r>
      <w:r w:rsidRPr="00453B8B">
        <w:rPr>
          <w:rStyle w:val="apple-style-span"/>
          <w:color w:val="000000"/>
          <w:sz w:val="24"/>
          <w:szCs w:val="24"/>
        </w:rPr>
        <w:t xml:space="preserve">Het </w:t>
      </w:r>
      <w:r w:rsidR="00EC3743" w:rsidRPr="00453B8B">
        <w:rPr>
          <w:rStyle w:val="apple-style-span"/>
          <w:color w:val="000000"/>
          <w:sz w:val="24"/>
          <w:szCs w:val="24"/>
        </w:rPr>
        <w:t xml:space="preserve">is een ambulante voorziening, erkend door de Vlaamse Gemeenschap, Departement Welzijn, Volksgezondheid en Gezin, afdeling Bijzondere Jeugdbijstand. </w:t>
      </w:r>
      <w:r w:rsidR="00EC3743">
        <w:rPr>
          <w:rStyle w:val="apple-style-span"/>
          <w:color w:val="000000"/>
          <w:sz w:val="24"/>
          <w:szCs w:val="24"/>
        </w:rPr>
        <w:t>Het Centrum heeft 2 erkenningen</w:t>
      </w:r>
      <w:r w:rsidR="00EC3743" w:rsidRPr="00453B8B">
        <w:rPr>
          <w:rStyle w:val="apple-style-span"/>
          <w:color w:val="000000"/>
          <w:sz w:val="24"/>
          <w:szCs w:val="24"/>
        </w:rPr>
        <w:t xml:space="preserve">: Thuisbegeleiding en begeleid zelfstandig wonen. </w:t>
      </w:r>
      <w:r w:rsidR="00EC3743">
        <w:rPr>
          <w:rStyle w:val="apple-style-span"/>
          <w:color w:val="000000"/>
          <w:sz w:val="24"/>
          <w:szCs w:val="24"/>
        </w:rPr>
        <w:t>Hun missie is het organiseren van ambulante hulpverlening aan jongeren</w:t>
      </w:r>
      <w:r w:rsidR="00EC3743" w:rsidRPr="00453B8B">
        <w:rPr>
          <w:rStyle w:val="apple-style-span"/>
          <w:color w:val="000000"/>
          <w:sz w:val="24"/>
          <w:szCs w:val="24"/>
        </w:rPr>
        <w:t xml:space="preserve"> en gezinnen die in problematische </w:t>
      </w:r>
      <w:r w:rsidRPr="00453B8B">
        <w:rPr>
          <w:rStyle w:val="apple-style-span"/>
          <w:color w:val="000000"/>
          <w:sz w:val="24"/>
          <w:szCs w:val="24"/>
        </w:rPr>
        <w:t>opvoeding</w:t>
      </w:r>
      <w:r w:rsidR="00EC3743" w:rsidRPr="00453B8B">
        <w:rPr>
          <w:rStyle w:val="apple-style-span"/>
          <w:color w:val="000000"/>
          <w:sz w:val="24"/>
          <w:szCs w:val="24"/>
        </w:rPr>
        <w:t xml:space="preserve"> –en</w:t>
      </w:r>
      <w:r w:rsidR="00EC3743" w:rsidRPr="00453B8B">
        <w:rPr>
          <w:rStyle w:val="apple-converted-space"/>
          <w:color w:val="000000"/>
          <w:sz w:val="24"/>
          <w:szCs w:val="24"/>
        </w:rPr>
        <w:t> </w:t>
      </w:r>
      <w:r w:rsidR="00EC3743" w:rsidRPr="00453B8B">
        <w:rPr>
          <w:color w:val="000000"/>
          <w:sz w:val="24"/>
          <w:szCs w:val="24"/>
        </w:rPr>
        <w:br/>
      </w:r>
      <w:r w:rsidR="00EC3743" w:rsidRPr="00453B8B">
        <w:rPr>
          <w:rStyle w:val="apple-style-span"/>
          <w:color w:val="000000"/>
          <w:sz w:val="24"/>
          <w:szCs w:val="24"/>
        </w:rPr>
        <w:t>leefsituaties verkeren.</w:t>
      </w:r>
      <w:r w:rsidR="00EC3743">
        <w:rPr>
          <w:rStyle w:val="apple-style-span"/>
          <w:color w:val="000000"/>
          <w:sz w:val="24"/>
          <w:szCs w:val="24"/>
        </w:rPr>
        <w:t xml:space="preserve"> </w:t>
      </w:r>
      <w:r w:rsidR="00EC3743" w:rsidRPr="00453B8B">
        <w:rPr>
          <w:rStyle w:val="apple-style-span"/>
          <w:color w:val="000000"/>
          <w:sz w:val="24"/>
          <w:szCs w:val="24"/>
        </w:rPr>
        <w:t>Op de site heb je een inhoudsopgave met verschillende hoofdthema’s zoals algemene info, missie, waarden, thuisbegeleiding, begeleid zelfstandig wonen, actueel- vacatures en het laatste onderdeel waar je contact kan opnemen met de organisatie. Bij deze hoofdthema’s heb je nog verschillende subthema’s</w:t>
      </w:r>
      <w:r w:rsidR="00EC3743">
        <w:rPr>
          <w:rStyle w:val="apple-style-span"/>
          <w:color w:val="000000"/>
          <w:sz w:val="24"/>
          <w:szCs w:val="24"/>
        </w:rPr>
        <w:t xml:space="preserve">. Ieder hoofdthema en subthema bespreken ze heel nauwkeurig waarbij je voldoende geïnformeerd wordt. Zowel de ouders als de </w:t>
      </w:r>
      <w:r w:rsidR="00EC3743" w:rsidRPr="00564A75">
        <w:rPr>
          <w:rStyle w:val="apple-style-span"/>
          <w:color w:val="000000"/>
          <w:sz w:val="24"/>
          <w:szCs w:val="24"/>
        </w:rPr>
        <w:t xml:space="preserve">jongeren krijgen voldoende informatie </w:t>
      </w:r>
      <w:r>
        <w:rPr>
          <w:rStyle w:val="apple-style-span"/>
          <w:color w:val="000000"/>
          <w:sz w:val="24"/>
          <w:szCs w:val="24"/>
        </w:rPr>
        <w:t>zoals</w:t>
      </w:r>
      <w:r w:rsidR="00EC3743">
        <w:rPr>
          <w:rStyle w:val="apple-style-span"/>
          <w:color w:val="000000"/>
          <w:sz w:val="24"/>
          <w:szCs w:val="24"/>
        </w:rPr>
        <w:t xml:space="preserve"> bij begeleid wonen: </w:t>
      </w:r>
      <w:r w:rsidR="00EC3743" w:rsidRPr="00564A75">
        <w:rPr>
          <w:rStyle w:val="apple-style-span"/>
          <w:color w:val="000000"/>
          <w:sz w:val="24"/>
          <w:szCs w:val="24"/>
        </w:rPr>
        <w:t xml:space="preserve">wat houdt begeleid wonen in voor de jongere, hoe lang duurt de begeleiding, kan ik nog verder naar school enz.  Informatie voor ouders </w:t>
      </w:r>
      <w:r w:rsidRPr="00564A75">
        <w:rPr>
          <w:rStyle w:val="apple-style-span"/>
          <w:color w:val="000000"/>
          <w:sz w:val="24"/>
          <w:szCs w:val="24"/>
        </w:rPr>
        <w:t>zoals</w:t>
      </w:r>
      <w:r w:rsidR="00EC3743" w:rsidRPr="00564A75">
        <w:rPr>
          <w:rStyle w:val="apple-style-span"/>
          <w:color w:val="000000"/>
          <w:sz w:val="24"/>
          <w:szCs w:val="24"/>
        </w:rPr>
        <w:t xml:space="preserve"> wanneer thuisbegeleiding, hoe pakken we het aan enz. Op de site staat duidelijk hoe je het centrum op verschillende manieren kan contacteren en de plaats waar het centrum is gevestigd. Op de site staat ook duidelijk de openingsuren van het centrum. De persoon die de site heeft gemaakt wordt niet vermeld. De site maakt geen gebruik van foto’s alleen maar hun logo staat op de site. Als je klikt op de andere afdeling Cohesie zie je dezelfde structuur terug. Hier krijg je ook een inhoudsopgave met verschillende hoofdthema’s en subthema’s. Hun missie is het organiseren van het gerechtelijk arrondissement Kortrijk herstelgerichte en constructieve afhandelingen (gemeenschapsdienst, leerproject, herstelbemiddeling en hergo) voor minderjarigen die een als misdrijf omschreven feit pleegden, dit op doorverwijzing van het parket of van de jeugdrechtbank. Voor ouders van jongeren die een als misdrijf omschreven fe</w:t>
      </w:r>
      <w:r w:rsidR="00EC3743">
        <w:rPr>
          <w:rStyle w:val="apple-style-span"/>
          <w:color w:val="000000"/>
          <w:sz w:val="24"/>
          <w:szCs w:val="24"/>
        </w:rPr>
        <w:t xml:space="preserve">it pleegden organiseert Cohesie </w:t>
      </w:r>
      <w:r w:rsidR="00EC3743" w:rsidRPr="00564A75">
        <w:rPr>
          <w:rStyle w:val="apple-style-span"/>
          <w:color w:val="000000"/>
          <w:sz w:val="24"/>
          <w:szCs w:val="24"/>
        </w:rPr>
        <w:t>ook ouderstage.</w:t>
      </w:r>
      <w:r w:rsidR="00EC3743">
        <w:rPr>
          <w:rStyle w:val="apple-style-span"/>
          <w:color w:val="000000"/>
          <w:sz w:val="24"/>
          <w:szCs w:val="24"/>
        </w:rPr>
        <w:t xml:space="preserve"> In het geheel geeft de site gericht informatie. Ik vind dan ook dat het betrouwbare site is.</w:t>
      </w:r>
    </w:p>
    <w:p w:rsidR="00EC3743" w:rsidRDefault="00EC3743" w:rsidP="00EC3743">
      <w:pPr>
        <w:rPr>
          <w:rStyle w:val="apple-style-span"/>
          <w:color w:val="000000"/>
          <w:sz w:val="24"/>
          <w:szCs w:val="24"/>
        </w:rPr>
      </w:pPr>
    </w:p>
    <w:p w:rsidR="00EC3743" w:rsidRPr="0088618B" w:rsidRDefault="00EC3743" w:rsidP="00EC3743">
      <w:pPr>
        <w:rPr>
          <w:rStyle w:val="apple-style-span"/>
          <w:color w:val="000000"/>
          <w:sz w:val="24"/>
          <w:szCs w:val="24"/>
        </w:rPr>
      </w:pPr>
    </w:p>
    <w:p w:rsidR="00EC3743" w:rsidRDefault="00EC3743" w:rsidP="00EC3743"/>
    <w:p w:rsidR="00EC3743" w:rsidRDefault="00EC3743" w:rsidP="00EC3743"/>
    <w:p w:rsidR="00CF37D0" w:rsidRPr="00EC3743" w:rsidRDefault="00CF37D0"/>
    <w:p w:rsidR="002A0840" w:rsidRDefault="002A0840">
      <w:pPr>
        <w:rPr>
          <w:lang w:val="nl-NL"/>
        </w:rPr>
      </w:pPr>
    </w:p>
    <w:p w:rsidR="00EC3743" w:rsidRDefault="00EC3743" w:rsidP="00EC3743">
      <w:pPr>
        <w:spacing w:after="0"/>
        <w:rPr>
          <w:sz w:val="28"/>
          <w:szCs w:val="28"/>
          <w:u w:val="single"/>
          <w:lang w:val="nl-NL"/>
        </w:rPr>
      </w:pPr>
      <w:r w:rsidRPr="00EC3743">
        <w:rPr>
          <w:sz w:val="28"/>
          <w:szCs w:val="28"/>
          <w:lang w:val="nl-NL"/>
        </w:rPr>
        <w:lastRenderedPageBreak/>
        <w:t xml:space="preserve">5.2 </w:t>
      </w:r>
      <w:r w:rsidRPr="00EC3743">
        <w:rPr>
          <w:sz w:val="28"/>
          <w:szCs w:val="28"/>
          <w:u w:val="single"/>
          <w:lang w:val="nl-NL"/>
        </w:rPr>
        <w:t>Juridische contex</w:t>
      </w:r>
      <w:r>
        <w:rPr>
          <w:sz w:val="28"/>
          <w:szCs w:val="28"/>
          <w:u w:val="single"/>
          <w:lang w:val="nl-NL"/>
        </w:rPr>
        <w:t>t</w:t>
      </w:r>
    </w:p>
    <w:p w:rsidR="00EC3743" w:rsidRPr="00EC3743" w:rsidRDefault="00EC3743" w:rsidP="00EC3743">
      <w:pPr>
        <w:spacing w:after="0"/>
        <w:rPr>
          <w:sz w:val="28"/>
          <w:szCs w:val="28"/>
          <w:lang w:val="nl-NL"/>
        </w:rPr>
      </w:pPr>
    </w:p>
    <w:p w:rsidR="00EC3743" w:rsidRPr="00EC3743" w:rsidRDefault="00EC3743" w:rsidP="00EC3743">
      <w:pPr>
        <w:rPr>
          <w:sz w:val="24"/>
          <w:szCs w:val="24"/>
        </w:rPr>
      </w:pPr>
      <w:r w:rsidRPr="00EC3743">
        <w:rPr>
          <w:rStyle w:val="apple-style-span"/>
          <w:bCs/>
          <w:color w:val="000000"/>
          <w:sz w:val="24"/>
          <w:szCs w:val="24"/>
        </w:rPr>
        <w:t>3 APRIL 2009. - Besluit van de Vlaamse Regering tot wijziging van het besluit van de Vlaamse Regering van 13 juli 1994 inzake de herkenningsvoorwaarden en de subsidienormen voor de voorzieningen van de bijzondere jeugdbijstand</w:t>
      </w:r>
    </w:p>
    <w:p w:rsidR="00EC3743" w:rsidRPr="00EC3743" w:rsidRDefault="00EC3743" w:rsidP="00EC3743">
      <w:pPr>
        <w:rPr>
          <w:rStyle w:val="apple-style-span"/>
          <w:bCs/>
          <w:color w:val="000000"/>
          <w:sz w:val="24"/>
          <w:szCs w:val="24"/>
        </w:rPr>
      </w:pPr>
      <w:r w:rsidRPr="00EC3743">
        <w:rPr>
          <w:rStyle w:val="apple-style-span"/>
          <w:bCs/>
          <w:color w:val="000000"/>
          <w:sz w:val="24"/>
          <w:szCs w:val="24"/>
        </w:rPr>
        <w:t>N. SUBSIDIES VOOR HET VERBLIJF VAN DE MINDERJARIGEN</w:t>
      </w:r>
      <w:r w:rsidRPr="00EC3743">
        <w:rPr>
          <w:bCs/>
          <w:color w:val="000000"/>
          <w:sz w:val="24"/>
          <w:szCs w:val="24"/>
        </w:rPr>
        <w:br/>
      </w:r>
      <w:r w:rsidRPr="00EC3743">
        <w:rPr>
          <w:rStyle w:val="apple-style-span"/>
          <w:bCs/>
          <w:color w:val="000000"/>
          <w:sz w:val="24"/>
          <w:szCs w:val="24"/>
        </w:rPr>
        <w:t>  De tarieven van de subsidies die per dag en per minderjarige aan de erkende en niet-erkende voorzieningen worden toegekend om de uitgaven te vergoeden voor het verblijf van de minderjarigen, worden naargelang de voorzieningen en de leeftijd van de minderjarigen vastgesteld als volgt:</w:t>
      </w:r>
      <w:r w:rsidRPr="00EC3743">
        <w:rPr>
          <w:bCs/>
          <w:color w:val="000000"/>
          <w:sz w:val="24"/>
          <w:szCs w:val="24"/>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403"/>
        <w:gridCol w:w="2434"/>
        <w:gridCol w:w="2355"/>
      </w:tblGrid>
      <w:tr w:rsidR="00EC3743" w:rsidRPr="00EC3743" w:rsidTr="001C0AB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C3743" w:rsidRPr="00EC3743" w:rsidRDefault="00EC3743" w:rsidP="001C0AB0">
            <w:pPr>
              <w:rPr>
                <w:sz w:val="24"/>
                <w:szCs w:val="24"/>
              </w:rPr>
            </w:pPr>
            <w:r w:rsidRPr="00EC3743">
              <w:rPr>
                <w:sz w:val="24"/>
                <w:szCs w:val="24"/>
              </w:rPr>
              <w:t>soort voorziening</w:t>
            </w:r>
          </w:p>
        </w:tc>
        <w:tc>
          <w:tcPr>
            <w:tcW w:w="0" w:type="auto"/>
            <w:gridSpan w:val="2"/>
            <w:tcBorders>
              <w:top w:val="outset" w:sz="6" w:space="0" w:color="auto"/>
              <w:left w:val="outset" w:sz="6" w:space="0" w:color="auto"/>
              <w:bottom w:val="outset" w:sz="6" w:space="0" w:color="auto"/>
              <w:right w:val="outset" w:sz="6" w:space="0" w:color="auto"/>
            </w:tcBorders>
            <w:hideMark/>
          </w:tcPr>
          <w:p w:rsidR="00EC3743" w:rsidRPr="00EC3743" w:rsidRDefault="00EC3743" w:rsidP="001C0AB0">
            <w:pPr>
              <w:rPr>
                <w:sz w:val="24"/>
                <w:szCs w:val="24"/>
              </w:rPr>
            </w:pPr>
            <w:r w:rsidRPr="00EC3743">
              <w:rPr>
                <w:sz w:val="24"/>
                <w:szCs w:val="24"/>
              </w:rPr>
              <w:t>euro per dag</w:t>
            </w:r>
          </w:p>
        </w:tc>
      </w:tr>
      <w:tr w:rsidR="00EC3743" w:rsidRPr="00EC3743" w:rsidTr="001C0AB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C3743" w:rsidRPr="00EC3743" w:rsidRDefault="00EC3743" w:rsidP="001C0AB0">
            <w:pPr>
              <w:rPr>
                <w:sz w:val="24"/>
                <w:szCs w:val="24"/>
              </w:rPr>
            </w:pPr>
            <w:r w:rsidRPr="00EC3743">
              <w:rPr>
                <w:sz w:val="24"/>
                <w:szCs w:val="24"/>
              </w:rPr>
              <w:t>categorie 1, 2 en 3</w:t>
            </w:r>
          </w:p>
        </w:tc>
        <w:tc>
          <w:tcPr>
            <w:tcW w:w="0" w:type="auto"/>
            <w:tcBorders>
              <w:top w:val="outset" w:sz="6" w:space="0" w:color="auto"/>
              <w:left w:val="outset" w:sz="6" w:space="0" w:color="auto"/>
              <w:bottom w:val="outset" w:sz="6" w:space="0" w:color="auto"/>
              <w:right w:val="outset" w:sz="6" w:space="0" w:color="auto"/>
            </w:tcBorders>
            <w:hideMark/>
          </w:tcPr>
          <w:p w:rsidR="00EC3743" w:rsidRPr="00EC3743" w:rsidRDefault="00EC3743" w:rsidP="001C0AB0">
            <w:pPr>
              <w:rPr>
                <w:sz w:val="24"/>
                <w:szCs w:val="24"/>
              </w:rPr>
            </w:pPr>
            <w:r w:rsidRPr="00EC3743">
              <w:rPr>
                <w:sz w:val="24"/>
                <w:szCs w:val="24"/>
              </w:rPr>
              <w:t>- 12 jaar</w:t>
            </w:r>
          </w:p>
        </w:tc>
        <w:tc>
          <w:tcPr>
            <w:tcW w:w="0" w:type="auto"/>
            <w:tcBorders>
              <w:top w:val="outset" w:sz="6" w:space="0" w:color="auto"/>
              <w:left w:val="outset" w:sz="6" w:space="0" w:color="auto"/>
              <w:bottom w:val="outset" w:sz="6" w:space="0" w:color="auto"/>
              <w:right w:val="outset" w:sz="6" w:space="0" w:color="auto"/>
            </w:tcBorders>
            <w:hideMark/>
          </w:tcPr>
          <w:p w:rsidR="00EC3743" w:rsidRPr="00EC3743" w:rsidRDefault="00EC3743" w:rsidP="001C0AB0">
            <w:pPr>
              <w:rPr>
                <w:sz w:val="24"/>
                <w:szCs w:val="24"/>
              </w:rPr>
            </w:pPr>
            <w:r w:rsidRPr="00EC3743">
              <w:rPr>
                <w:sz w:val="24"/>
                <w:szCs w:val="24"/>
              </w:rPr>
              <w:t>+ 12 jaar</w:t>
            </w:r>
            <w:r w:rsidRPr="00EC3743">
              <w:rPr>
                <w:sz w:val="24"/>
                <w:szCs w:val="24"/>
              </w:rPr>
              <w:br/>
              <w:t>  </w:t>
            </w:r>
          </w:p>
        </w:tc>
      </w:tr>
      <w:tr w:rsidR="00EC3743" w:rsidRPr="00EC3743" w:rsidTr="001C0AB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C3743" w:rsidRPr="00EC3743" w:rsidRDefault="00EC3743" w:rsidP="001C0AB0">
            <w:pPr>
              <w:rPr>
                <w:sz w:val="24"/>
                <w:szCs w:val="24"/>
              </w:rPr>
            </w:pPr>
            <w:r w:rsidRPr="00EC3743">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EC3743" w:rsidRPr="00EC3743" w:rsidRDefault="00EC3743" w:rsidP="001C0AB0">
            <w:pPr>
              <w:rPr>
                <w:sz w:val="24"/>
                <w:szCs w:val="24"/>
              </w:rPr>
            </w:pPr>
            <w:r w:rsidRPr="00EC3743">
              <w:rPr>
                <w:sz w:val="24"/>
                <w:szCs w:val="24"/>
              </w:rPr>
              <w:t>10,64 euro</w:t>
            </w:r>
          </w:p>
        </w:tc>
        <w:tc>
          <w:tcPr>
            <w:tcW w:w="0" w:type="auto"/>
            <w:tcBorders>
              <w:top w:val="outset" w:sz="6" w:space="0" w:color="auto"/>
              <w:left w:val="outset" w:sz="6" w:space="0" w:color="auto"/>
              <w:bottom w:val="outset" w:sz="6" w:space="0" w:color="auto"/>
              <w:right w:val="outset" w:sz="6" w:space="0" w:color="auto"/>
            </w:tcBorders>
            <w:hideMark/>
          </w:tcPr>
          <w:p w:rsidR="00EC3743" w:rsidRPr="00EC3743" w:rsidRDefault="00EC3743" w:rsidP="001C0AB0">
            <w:pPr>
              <w:rPr>
                <w:sz w:val="24"/>
                <w:szCs w:val="24"/>
              </w:rPr>
            </w:pPr>
            <w:r w:rsidRPr="00EC3743">
              <w:rPr>
                <w:sz w:val="24"/>
                <w:szCs w:val="24"/>
              </w:rPr>
              <w:t>13,15 euro</w:t>
            </w:r>
            <w:r w:rsidRPr="00EC3743">
              <w:rPr>
                <w:sz w:val="24"/>
                <w:szCs w:val="24"/>
              </w:rPr>
              <w:br/>
              <w:t>  </w:t>
            </w:r>
          </w:p>
        </w:tc>
      </w:tr>
      <w:tr w:rsidR="00EC3743" w:rsidRPr="00EC3743" w:rsidTr="001C0AB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C3743" w:rsidRPr="00EC3743" w:rsidRDefault="00EC3743" w:rsidP="001C0AB0">
            <w:pPr>
              <w:rPr>
                <w:sz w:val="24"/>
                <w:szCs w:val="24"/>
              </w:rPr>
            </w:pPr>
            <w:r w:rsidRPr="00EC3743">
              <w:rPr>
                <w:sz w:val="24"/>
                <w:szCs w:val="24"/>
              </w:rPr>
              <w:t>categorie 4</w:t>
            </w:r>
          </w:p>
        </w:tc>
        <w:tc>
          <w:tcPr>
            <w:tcW w:w="0" w:type="auto"/>
            <w:gridSpan w:val="2"/>
            <w:tcBorders>
              <w:top w:val="outset" w:sz="6" w:space="0" w:color="auto"/>
              <w:left w:val="outset" w:sz="6" w:space="0" w:color="auto"/>
              <w:bottom w:val="outset" w:sz="6" w:space="0" w:color="auto"/>
              <w:right w:val="outset" w:sz="6" w:space="0" w:color="auto"/>
            </w:tcBorders>
            <w:hideMark/>
          </w:tcPr>
          <w:p w:rsidR="00EC3743" w:rsidRPr="00EC3743" w:rsidRDefault="00EC3743" w:rsidP="001C0AB0">
            <w:pPr>
              <w:rPr>
                <w:sz w:val="24"/>
                <w:szCs w:val="24"/>
              </w:rPr>
            </w:pPr>
            <w:r w:rsidRPr="00EC3743">
              <w:rPr>
                <w:sz w:val="24"/>
                <w:szCs w:val="24"/>
              </w:rPr>
              <w:t>4,03 euro</w:t>
            </w:r>
            <w:r w:rsidRPr="00EC3743">
              <w:rPr>
                <w:sz w:val="24"/>
                <w:szCs w:val="24"/>
              </w:rPr>
              <w:br/>
              <w:t>  </w:t>
            </w:r>
          </w:p>
        </w:tc>
      </w:tr>
      <w:tr w:rsidR="00EC3743" w:rsidRPr="00EC3743" w:rsidTr="001C0AB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C3743" w:rsidRPr="00EC3743" w:rsidRDefault="00BD1648" w:rsidP="001C0AB0">
            <w:pPr>
              <w:rPr>
                <w:sz w:val="24"/>
                <w:szCs w:val="24"/>
              </w:rPr>
            </w:pPr>
            <w:hyperlink r:id="rId44" w:anchor="hit0" w:tgtFrame="_self" w:history="1">
              <w:r w:rsidR="00EC3743" w:rsidRPr="00EC3743">
                <w:rPr>
                  <w:rStyle w:val="Hyperlink"/>
                  <w:sz w:val="24"/>
                  <w:szCs w:val="24"/>
                </w:rPr>
                <w:t>&lt;</w:t>
              </w:r>
            </w:hyperlink>
            <w:bookmarkStart w:id="1" w:name="hit1"/>
            <w:bookmarkEnd w:id="1"/>
            <w:r w:rsidR="00EC3743" w:rsidRPr="00EC3743">
              <w:rPr>
                <w:color w:val="FF0000"/>
                <w:sz w:val="24"/>
                <w:szCs w:val="24"/>
              </w:rPr>
              <w:t>begeleid</w:t>
            </w:r>
            <w:hyperlink r:id="rId45" w:anchor="hit2" w:tgtFrame="_self" w:history="1">
              <w:r w:rsidR="00EC3743" w:rsidRPr="00EC3743">
                <w:rPr>
                  <w:rStyle w:val="Hyperlink"/>
                  <w:sz w:val="24"/>
                  <w:szCs w:val="24"/>
                </w:rPr>
                <w:t>&gt;</w:t>
              </w:r>
            </w:hyperlink>
            <w:r w:rsidR="00EC3743" w:rsidRPr="00EC3743">
              <w:rPr>
                <w:rStyle w:val="apple-converted-space"/>
                <w:sz w:val="24"/>
                <w:szCs w:val="24"/>
              </w:rPr>
              <w:t> </w:t>
            </w:r>
            <w:r w:rsidR="00EC3743" w:rsidRPr="00EC3743">
              <w:rPr>
                <w:sz w:val="24"/>
                <w:szCs w:val="24"/>
              </w:rPr>
              <w:t>zelfstandig</w:t>
            </w:r>
            <w:r w:rsidR="00EC3743" w:rsidRPr="00EC3743">
              <w:rPr>
                <w:rStyle w:val="apple-converted-space"/>
                <w:sz w:val="24"/>
                <w:szCs w:val="24"/>
              </w:rPr>
              <w:t> </w:t>
            </w:r>
            <w:hyperlink r:id="rId46" w:anchor="hit1" w:tgtFrame="_self" w:history="1">
              <w:r w:rsidR="00EC3743" w:rsidRPr="00EC3743">
                <w:rPr>
                  <w:rStyle w:val="Hyperlink"/>
                  <w:sz w:val="24"/>
                  <w:szCs w:val="24"/>
                </w:rPr>
                <w:t>&lt;</w:t>
              </w:r>
            </w:hyperlink>
            <w:bookmarkStart w:id="2" w:name="hit2"/>
            <w:bookmarkEnd w:id="2"/>
            <w:r w:rsidR="00EC3743" w:rsidRPr="00EC3743">
              <w:rPr>
                <w:color w:val="FF0000"/>
                <w:sz w:val="24"/>
                <w:szCs w:val="24"/>
              </w:rPr>
              <w:t>wonen</w:t>
            </w:r>
            <w:hyperlink r:id="rId47" w:anchor="hit3" w:tgtFrame="_self" w:history="1">
              <w:r w:rsidR="00EC3743" w:rsidRPr="00EC3743">
                <w:rPr>
                  <w:rStyle w:val="Hyperlink"/>
                  <w:sz w:val="24"/>
                  <w:szCs w:val="24"/>
                </w:rPr>
                <w:t>&gt;</w:t>
              </w:r>
            </w:hyperlink>
            <w:r w:rsidR="00EC3743" w:rsidRPr="00EC3743">
              <w:rPr>
                <w:sz w:val="24"/>
                <w:szCs w:val="24"/>
              </w:rPr>
              <w:t>categorie 1, 2 en 6</w:t>
            </w:r>
          </w:p>
        </w:tc>
        <w:tc>
          <w:tcPr>
            <w:tcW w:w="0" w:type="auto"/>
            <w:gridSpan w:val="2"/>
            <w:tcBorders>
              <w:top w:val="outset" w:sz="6" w:space="0" w:color="auto"/>
              <w:left w:val="outset" w:sz="6" w:space="0" w:color="auto"/>
              <w:bottom w:val="outset" w:sz="6" w:space="0" w:color="auto"/>
              <w:right w:val="outset" w:sz="6" w:space="0" w:color="auto"/>
            </w:tcBorders>
            <w:hideMark/>
          </w:tcPr>
          <w:p w:rsidR="00EC3743" w:rsidRPr="00EC3743" w:rsidRDefault="00EC3743" w:rsidP="001C0AB0">
            <w:pPr>
              <w:rPr>
                <w:sz w:val="24"/>
                <w:szCs w:val="24"/>
              </w:rPr>
            </w:pPr>
            <w:r w:rsidRPr="00EC3743">
              <w:rPr>
                <w:sz w:val="24"/>
                <w:szCs w:val="24"/>
              </w:rPr>
              <w:t>1/365 van het bedrag, vermeld in artikel 14, 2°, van de wet van 26 mei 2002 betreffende het recht op maatschappelijke integratie</w:t>
            </w:r>
          </w:p>
        </w:tc>
      </w:tr>
      <w:tr w:rsidR="00EC3743" w:rsidRPr="00EC3743" w:rsidTr="001C0AB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C3743" w:rsidRPr="00EC3743" w:rsidRDefault="00EC3743" w:rsidP="001C0AB0">
            <w:pPr>
              <w:rPr>
                <w:sz w:val="24"/>
                <w:szCs w:val="24"/>
              </w:rPr>
            </w:pPr>
            <w:r w:rsidRPr="00EC3743">
              <w:rPr>
                <w:sz w:val="24"/>
                <w:szCs w:val="24"/>
              </w:rPr>
              <w:t>categorie 7 met recht op kinderbijslag</w:t>
            </w:r>
          </w:p>
        </w:tc>
        <w:tc>
          <w:tcPr>
            <w:tcW w:w="0" w:type="auto"/>
            <w:tcBorders>
              <w:top w:val="outset" w:sz="6" w:space="0" w:color="auto"/>
              <w:left w:val="outset" w:sz="6" w:space="0" w:color="auto"/>
              <w:bottom w:val="outset" w:sz="6" w:space="0" w:color="auto"/>
              <w:right w:val="outset" w:sz="6" w:space="0" w:color="auto"/>
            </w:tcBorders>
            <w:hideMark/>
          </w:tcPr>
          <w:p w:rsidR="00EC3743" w:rsidRPr="00EC3743" w:rsidRDefault="00EC3743" w:rsidP="001C0AB0">
            <w:pPr>
              <w:rPr>
                <w:sz w:val="24"/>
                <w:szCs w:val="24"/>
              </w:rPr>
            </w:pPr>
            <w:r w:rsidRPr="00EC3743">
              <w:rPr>
                <w:sz w:val="24"/>
                <w:szCs w:val="24"/>
              </w:rPr>
              <w:t>- 12 jaar</w:t>
            </w:r>
          </w:p>
        </w:tc>
        <w:tc>
          <w:tcPr>
            <w:tcW w:w="0" w:type="auto"/>
            <w:tcBorders>
              <w:top w:val="outset" w:sz="6" w:space="0" w:color="auto"/>
              <w:left w:val="outset" w:sz="6" w:space="0" w:color="auto"/>
              <w:bottom w:val="outset" w:sz="6" w:space="0" w:color="auto"/>
              <w:right w:val="outset" w:sz="6" w:space="0" w:color="auto"/>
            </w:tcBorders>
            <w:hideMark/>
          </w:tcPr>
          <w:p w:rsidR="00EC3743" w:rsidRPr="00EC3743" w:rsidRDefault="00EC3743" w:rsidP="001C0AB0">
            <w:pPr>
              <w:rPr>
                <w:sz w:val="24"/>
                <w:szCs w:val="24"/>
              </w:rPr>
            </w:pPr>
            <w:r w:rsidRPr="00EC3743">
              <w:rPr>
                <w:sz w:val="24"/>
                <w:szCs w:val="24"/>
              </w:rPr>
              <w:t>+ 12 jaar</w:t>
            </w:r>
            <w:r w:rsidRPr="00EC3743">
              <w:rPr>
                <w:sz w:val="24"/>
                <w:szCs w:val="24"/>
              </w:rPr>
              <w:br/>
              <w:t>  </w:t>
            </w:r>
          </w:p>
        </w:tc>
      </w:tr>
      <w:tr w:rsidR="00EC3743" w:rsidRPr="00EC3743" w:rsidTr="001C0AB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C3743" w:rsidRPr="00EC3743" w:rsidRDefault="00EC3743" w:rsidP="001C0AB0">
            <w:pPr>
              <w:rPr>
                <w:sz w:val="24"/>
                <w:szCs w:val="24"/>
              </w:rPr>
            </w:pPr>
            <w:r w:rsidRPr="00EC3743">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EC3743" w:rsidRPr="00EC3743" w:rsidRDefault="00EC3743" w:rsidP="001C0AB0">
            <w:pPr>
              <w:rPr>
                <w:sz w:val="24"/>
                <w:szCs w:val="24"/>
              </w:rPr>
            </w:pPr>
            <w:r w:rsidRPr="00EC3743">
              <w:rPr>
                <w:sz w:val="24"/>
                <w:szCs w:val="24"/>
              </w:rPr>
              <w:t>12,00 euro</w:t>
            </w:r>
          </w:p>
        </w:tc>
        <w:tc>
          <w:tcPr>
            <w:tcW w:w="0" w:type="auto"/>
            <w:tcBorders>
              <w:top w:val="outset" w:sz="6" w:space="0" w:color="auto"/>
              <w:left w:val="outset" w:sz="6" w:space="0" w:color="auto"/>
              <w:bottom w:val="outset" w:sz="6" w:space="0" w:color="auto"/>
              <w:right w:val="outset" w:sz="6" w:space="0" w:color="auto"/>
            </w:tcBorders>
            <w:hideMark/>
          </w:tcPr>
          <w:p w:rsidR="00EC3743" w:rsidRPr="00EC3743" w:rsidRDefault="00EC3743" w:rsidP="001C0AB0">
            <w:pPr>
              <w:rPr>
                <w:sz w:val="24"/>
                <w:szCs w:val="24"/>
              </w:rPr>
            </w:pPr>
            <w:r w:rsidRPr="00EC3743">
              <w:rPr>
                <w:sz w:val="24"/>
                <w:szCs w:val="24"/>
              </w:rPr>
              <w:t>12,91 euro</w:t>
            </w:r>
          </w:p>
        </w:tc>
      </w:tr>
      <w:tr w:rsidR="00EC3743" w:rsidRPr="00EC3743" w:rsidTr="001C0AB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C3743" w:rsidRPr="00EC3743" w:rsidRDefault="00EC3743" w:rsidP="001C0AB0">
            <w:pPr>
              <w:rPr>
                <w:sz w:val="24"/>
                <w:szCs w:val="24"/>
              </w:rPr>
            </w:pPr>
            <w:r w:rsidRPr="00EC3743">
              <w:rPr>
                <w:sz w:val="24"/>
                <w:szCs w:val="24"/>
              </w:rPr>
              <w:t>categorie 7 zonder recht op kinderbijslag</w:t>
            </w:r>
          </w:p>
        </w:tc>
        <w:tc>
          <w:tcPr>
            <w:tcW w:w="0" w:type="auto"/>
            <w:tcBorders>
              <w:top w:val="outset" w:sz="6" w:space="0" w:color="auto"/>
              <w:left w:val="outset" w:sz="6" w:space="0" w:color="auto"/>
              <w:bottom w:val="outset" w:sz="6" w:space="0" w:color="auto"/>
              <w:right w:val="outset" w:sz="6" w:space="0" w:color="auto"/>
            </w:tcBorders>
            <w:hideMark/>
          </w:tcPr>
          <w:p w:rsidR="00EC3743" w:rsidRPr="00EC3743" w:rsidRDefault="00EC3743" w:rsidP="001C0AB0">
            <w:pPr>
              <w:rPr>
                <w:sz w:val="24"/>
                <w:szCs w:val="24"/>
              </w:rPr>
            </w:pPr>
            <w:r w:rsidRPr="00EC3743">
              <w:rPr>
                <w:sz w:val="24"/>
                <w:szCs w:val="24"/>
              </w:rPr>
              <w:t>- 12 jaar</w:t>
            </w:r>
          </w:p>
        </w:tc>
        <w:tc>
          <w:tcPr>
            <w:tcW w:w="0" w:type="auto"/>
            <w:tcBorders>
              <w:top w:val="outset" w:sz="6" w:space="0" w:color="auto"/>
              <w:left w:val="outset" w:sz="6" w:space="0" w:color="auto"/>
              <w:bottom w:val="outset" w:sz="6" w:space="0" w:color="auto"/>
              <w:right w:val="outset" w:sz="6" w:space="0" w:color="auto"/>
            </w:tcBorders>
            <w:hideMark/>
          </w:tcPr>
          <w:p w:rsidR="00EC3743" w:rsidRPr="00EC3743" w:rsidRDefault="00EC3743" w:rsidP="001C0AB0">
            <w:pPr>
              <w:rPr>
                <w:sz w:val="24"/>
                <w:szCs w:val="24"/>
              </w:rPr>
            </w:pPr>
            <w:r w:rsidRPr="00EC3743">
              <w:rPr>
                <w:sz w:val="24"/>
                <w:szCs w:val="24"/>
              </w:rPr>
              <w:t>+ 12 jaar</w:t>
            </w:r>
            <w:r w:rsidRPr="00EC3743">
              <w:rPr>
                <w:sz w:val="24"/>
                <w:szCs w:val="24"/>
              </w:rPr>
              <w:br/>
              <w:t>  </w:t>
            </w:r>
          </w:p>
        </w:tc>
      </w:tr>
      <w:tr w:rsidR="00EC3743" w:rsidRPr="00EC3743" w:rsidTr="001C0AB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C3743" w:rsidRPr="00EC3743" w:rsidRDefault="00EC3743" w:rsidP="001C0AB0">
            <w:pPr>
              <w:rPr>
                <w:sz w:val="24"/>
                <w:szCs w:val="24"/>
              </w:rPr>
            </w:pPr>
            <w:r w:rsidRPr="00EC3743">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EC3743" w:rsidRPr="00EC3743" w:rsidRDefault="00EC3743" w:rsidP="001C0AB0">
            <w:pPr>
              <w:rPr>
                <w:sz w:val="24"/>
                <w:szCs w:val="24"/>
              </w:rPr>
            </w:pPr>
            <w:r w:rsidRPr="00EC3743">
              <w:rPr>
                <w:sz w:val="24"/>
                <w:szCs w:val="24"/>
              </w:rPr>
              <w:t>17,92 euro</w:t>
            </w:r>
          </w:p>
        </w:tc>
        <w:tc>
          <w:tcPr>
            <w:tcW w:w="0" w:type="auto"/>
            <w:tcBorders>
              <w:top w:val="outset" w:sz="6" w:space="0" w:color="auto"/>
              <w:left w:val="outset" w:sz="6" w:space="0" w:color="auto"/>
              <w:bottom w:val="outset" w:sz="6" w:space="0" w:color="auto"/>
              <w:right w:val="outset" w:sz="6" w:space="0" w:color="auto"/>
            </w:tcBorders>
            <w:hideMark/>
          </w:tcPr>
          <w:p w:rsidR="00EC3743" w:rsidRPr="00EC3743" w:rsidRDefault="00EC3743" w:rsidP="001C0AB0">
            <w:pPr>
              <w:rPr>
                <w:sz w:val="24"/>
                <w:szCs w:val="24"/>
              </w:rPr>
            </w:pPr>
            <w:r w:rsidRPr="00EC3743">
              <w:rPr>
                <w:sz w:val="24"/>
                <w:szCs w:val="24"/>
              </w:rPr>
              <w:t>19,36 euro</w:t>
            </w:r>
          </w:p>
        </w:tc>
      </w:tr>
      <w:tr w:rsidR="00EC3743" w:rsidRPr="00EC3743" w:rsidTr="001C0AB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C3743" w:rsidRPr="00EC3743" w:rsidRDefault="00EC3743" w:rsidP="001C0AB0">
            <w:pPr>
              <w:rPr>
                <w:sz w:val="24"/>
                <w:szCs w:val="24"/>
              </w:rPr>
            </w:pPr>
            <w:r w:rsidRPr="00EC3743">
              <w:rPr>
                <w:sz w:val="24"/>
                <w:szCs w:val="24"/>
              </w:rPr>
              <w:t>niet-erkende voorzieningen</w:t>
            </w:r>
          </w:p>
        </w:tc>
        <w:tc>
          <w:tcPr>
            <w:tcW w:w="0" w:type="auto"/>
            <w:tcBorders>
              <w:top w:val="outset" w:sz="6" w:space="0" w:color="auto"/>
              <w:left w:val="outset" w:sz="6" w:space="0" w:color="auto"/>
              <w:bottom w:val="outset" w:sz="6" w:space="0" w:color="auto"/>
              <w:right w:val="outset" w:sz="6" w:space="0" w:color="auto"/>
            </w:tcBorders>
            <w:hideMark/>
          </w:tcPr>
          <w:p w:rsidR="00EC3743" w:rsidRPr="00EC3743" w:rsidRDefault="00EC3743" w:rsidP="001C0AB0">
            <w:pPr>
              <w:rPr>
                <w:sz w:val="24"/>
                <w:szCs w:val="24"/>
              </w:rPr>
            </w:pPr>
            <w:r w:rsidRPr="00EC3743">
              <w:rPr>
                <w:sz w:val="24"/>
                <w:szCs w:val="24"/>
              </w:rPr>
              <w:t>- 12 jaar</w:t>
            </w:r>
          </w:p>
        </w:tc>
        <w:tc>
          <w:tcPr>
            <w:tcW w:w="0" w:type="auto"/>
            <w:tcBorders>
              <w:top w:val="outset" w:sz="6" w:space="0" w:color="auto"/>
              <w:left w:val="outset" w:sz="6" w:space="0" w:color="auto"/>
              <w:bottom w:val="outset" w:sz="6" w:space="0" w:color="auto"/>
              <w:right w:val="outset" w:sz="6" w:space="0" w:color="auto"/>
            </w:tcBorders>
            <w:hideMark/>
          </w:tcPr>
          <w:p w:rsidR="00EC3743" w:rsidRPr="00EC3743" w:rsidRDefault="00EC3743" w:rsidP="001C0AB0">
            <w:pPr>
              <w:rPr>
                <w:sz w:val="24"/>
                <w:szCs w:val="24"/>
              </w:rPr>
            </w:pPr>
            <w:r w:rsidRPr="00EC3743">
              <w:rPr>
                <w:sz w:val="24"/>
                <w:szCs w:val="24"/>
              </w:rPr>
              <w:t>+ 12 jaar</w:t>
            </w:r>
            <w:r w:rsidRPr="00EC3743">
              <w:rPr>
                <w:sz w:val="24"/>
                <w:szCs w:val="24"/>
              </w:rPr>
              <w:br/>
              <w:t>  </w:t>
            </w:r>
          </w:p>
        </w:tc>
      </w:tr>
      <w:tr w:rsidR="00EC3743" w:rsidRPr="00EC3743" w:rsidTr="001C0AB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C3743" w:rsidRPr="00EC3743" w:rsidRDefault="00EC3743" w:rsidP="001C0AB0">
            <w:pPr>
              <w:rPr>
                <w:sz w:val="24"/>
                <w:szCs w:val="24"/>
              </w:rPr>
            </w:pPr>
            <w:r w:rsidRPr="00EC3743">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EC3743" w:rsidRPr="00EC3743" w:rsidRDefault="00EC3743" w:rsidP="001C0AB0">
            <w:pPr>
              <w:rPr>
                <w:sz w:val="24"/>
                <w:szCs w:val="24"/>
              </w:rPr>
            </w:pPr>
            <w:r w:rsidRPr="00EC3743">
              <w:rPr>
                <w:sz w:val="24"/>
                <w:szCs w:val="24"/>
              </w:rPr>
              <w:t>16,28 euro</w:t>
            </w:r>
          </w:p>
        </w:tc>
        <w:tc>
          <w:tcPr>
            <w:tcW w:w="0" w:type="auto"/>
            <w:tcBorders>
              <w:top w:val="outset" w:sz="6" w:space="0" w:color="auto"/>
              <w:left w:val="outset" w:sz="6" w:space="0" w:color="auto"/>
              <w:bottom w:val="outset" w:sz="6" w:space="0" w:color="auto"/>
              <w:right w:val="outset" w:sz="6" w:space="0" w:color="auto"/>
            </w:tcBorders>
            <w:hideMark/>
          </w:tcPr>
          <w:p w:rsidR="00EC3743" w:rsidRPr="00EC3743" w:rsidRDefault="00EC3743" w:rsidP="001C0AB0">
            <w:pPr>
              <w:rPr>
                <w:sz w:val="24"/>
                <w:szCs w:val="24"/>
              </w:rPr>
            </w:pPr>
            <w:r w:rsidRPr="00EC3743">
              <w:rPr>
                <w:sz w:val="24"/>
                <w:szCs w:val="24"/>
              </w:rPr>
              <w:t>17,72 euro</w:t>
            </w:r>
          </w:p>
        </w:tc>
      </w:tr>
    </w:tbl>
    <w:p w:rsidR="00EC3743" w:rsidRPr="00EC3743" w:rsidRDefault="00EC3743" w:rsidP="00EC3743">
      <w:pPr>
        <w:rPr>
          <w:sz w:val="24"/>
          <w:szCs w:val="24"/>
        </w:rPr>
      </w:pPr>
    </w:p>
    <w:p w:rsidR="00EC3743" w:rsidRPr="00EC3743" w:rsidRDefault="00EC3743" w:rsidP="00EC3743">
      <w:pPr>
        <w:rPr>
          <w:rStyle w:val="apple-style-span"/>
          <w:bCs/>
          <w:sz w:val="24"/>
          <w:szCs w:val="24"/>
        </w:rPr>
      </w:pPr>
      <w:r w:rsidRPr="00EC3743">
        <w:rPr>
          <w:rStyle w:val="apple-style-span"/>
          <w:bCs/>
          <w:sz w:val="24"/>
          <w:szCs w:val="24"/>
        </w:rPr>
        <w:t>12 DECEMBER 2008. - Besluit van de Vlaamse Regering tot wijziging van het besluit van de Vlaamse Regering van 10 juli 2008 houdende de wijze van vereffening van een vrij besteedbaar bedrag en de toekenning ervan aan de minderjarigen aan wie residentiële jeugdhulpverlening geboden wordt, ter uitvoering van een beschikking van de jeugdrechtbank of van een advies van het bureau voor</w:t>
      </w:r>
      <w:r w:rsidRPr="00EC3743">
        <w:rPr>
          <w:rStyle w:val="apple-converted-space"/>
          <w:sz w:val="24"/>
          <w:szCs w:val="24"/>
        </w:rPr>
        <w:t> </w:t>
      </w:r>
      <w:hyperlink r:id="rId48" w:anchor="hit0" w:tgtFrame="_self" w:history="1">
        <w:r w:rsidRPr="00EC3743">
          <w:rPr>
            <w:rStyle w:val="Hyperlink"/>
            <w:bCs/>
            <w:sz w:val="24"/>
            <w:szCs w:val="24"/>
          </w:rPr>
          <w:t>&lt;</w:t>
        </w:r>
      </w:hyperlink>
      <w:r w:rsidRPr="00EC3743">
        <w:rPr>
          <w:rStyle w:val="apple-style-span"/>
          <w:bCs/>
          <w:sz w:val="24"/>
          <w:szCs w:val="24"/>
        </w:rPr>
        <w:t>bijzondere</w:t>
      </w:r>
      <w:hyperlink r:id="rId49" w:anchor="hit2" w:tgtFrame="_self" w:history="1">
        <w:r w:rsidRPr="00EC3743">
          <w:rPr>
            <w:rStyle w:val="Hyperlink"/>
            <w:bCs/>
            <w:sz w:val="24"/>
            <w:szCs w:val="24"/>
          </w:rPr>
          <w:t>&gt;</w:t>
        </w:r>
      </w:hyperlink>
      <w:r w:rsidRPr="00EC3743">
        <w:rPr>
          <w:rStyle w:val="apple-converted-space"/>
          <w:sz w:val="24"/>
          <w:szCs w:val="24"/>
        </w:rPr>
        <w:t> </w:t>
      </w:r>
      <w:hyperlink r:id="rId50" w:anchor="hit1" w:tgtFrame="_self" w:history="1">
        <w:r w:rsidRPr="00EC3743">
          <w:rPr>
            <w:rStyle w:val="Hyperlink"/>
            <w:bCs/>
            <w:sz w:val="24"/>
            <w:szCs w:val="24"/>
          </w:rPr>
          <w:t>&lt;</w:t>
        </w:r>
      </w:hyperlink>
      <w:r w:rsidRPr="00EC3743">
        <w:rPr>
          <w:rStyle w:val="apple-style-span"/>
          <w:bCs/>
          <w:sz w:val="24"/>
          <w:szCs w:val="24"/>
        </w:rPr>
        <w:t>jeugdbijstand</w:t>
      </w:r>
      <w:hyperlink r:id="rId51" w:anchor="hit3" w:tgtFrame="_self" w:history="1">
        <w:r w:rsidRPr="00EC3743">
          <w:rPr>
            <w:rStyle w:val="Hyperlink"/>
            <w:bCs/>
            <w:sz w:val="24"/>
            <w:szCs w:val="24"/>
          </w:rPr>
          <w:t>&gt;</w:t>
        </w:r>
      </w:hyperlink>
      <w:r w:rsidRPr="00EC3743">
        <w:rPr>
          <w:rStyle w:val="apple-style-span"/>
          <w:bCs/>
          <w:sz w:val="24"/>
          <w:szCs w:val="24"/>
        </w:rPr>
        <w:t>, in voorzieningen die erkend en gesubsidieerd zijn door het Vlaams Agentschap voor Personen met een Handicap</w:t>
      </w:r>
    </w:p>
    <w:p w:rsidR="00EC3743" w:rsidRPr="00EC3743" w:rsidRDefault="00EC3743" w:rsidP="00EC3743">
      <w:pPr>
        <w:spacing w:after="0"/>
        <w:rPr>
          <w:rStyle w:val="apple-converted-space"/>
          <w:color w:val="000000"/>
          <w:sz w:val="24"/>
          <w:szCs w:val="24"/>
        </w:rPr>
      </w:pPr>
      <w:r w:rsidRPr="00EC3743">
        <w:rPr>
          <w:rStyle w:val="apple-style-span"/>
          <w:color w:val="000000"/>
          <w:sz w:val="24"/>
          <w:szCs w:val="24"/>
        </w:rPr>
        <w:t>(2008-03-07) Decreet inzake bijzondere jeugdbijstand</w:t>
      </w:r>
    </w:p>
    <w:p w:rsidR="00EC3743" w:rsidRPr="00EC3743" w:rsidRDefault="00EC3743" w:rsidP="00EC3743">
      <w:pPr>
        <w:spacing w:after="0"/>
        <w:rPr>
          <w:rStyle w:val="apple-style-span"/>
          <w:color w:val="FF8C00"/>
          <w:sz w:val="24"/>
          <w:szCs w:val="24"/>
        </w:rPr>
      </w:pPr>
      <w:r w:rsidRPr="00EC3743">
        <w:rPr>
          <w:color w:val="000000"/>
          <w:sz w:val="24"/>
          <w:szCs w:val="24"/>
        </w:rPr>
        <w:t>Publicatie:</w:t>
      </w:r>
      <w:r w:rsidRPr="00EC3743">
        <w:rPr>
          <w:rStyle w:val="apple-style-span"/>
          <w:color w:val="000000"/>
          <w:sz w:val="24"/>
          <w:szCs w:val="24"/>
        </w:rPr>
        <w:t xml:space="preserve">  </w:t>
      </w:r>
      <w:r w:rsidRPr="00EC3743">
        <w:rPr>
          <w:rStyle w:val="apple-converted-space"/>
          <w:color w:val="000000"/>
          <w:sz w:val="24"/>
          <w:szCs w:val="24"/>
        </w:rPr>
        <w:t> </w:t>
      </w:r>
      <w:r w:rsidRPr="00EC3743">
        <w:rPr>
          <w:rStyle w:val="apple-style-span"/>
          <w:color w:val="FF8C00"/>
          <w:sz w:val="24"/>
          <w:szCs w:val="24"/>
        </w:rPr>
        <w:t>15-04-2008</w:t>
      </w:r>
    </w:p>
    <w:p w:rsidR="00EC3743" w:rsidRPr="00EC3743" w:rsidRDefault="00EC3743" w:rsidP="00EC3743">
      <w:pPr>
        <w:spacing w:after="0"/>
        <w:rPr>
          <w:rStyle w:val="apple-style-span"/>
          <w:color w:val="000000"/>
          <w:sz w:val="24"/>
          <w:szCs w:val="24"/>
        </w:rPr>
      </w:pPr>
    </w:p>
    <w:p w:rsidR="00EC3743" w:rsidRPr="00EC3743" w:rsidRDefault="00EC3743" w:rsidP="00EC3743">
      <w:pPr>
        <w:rPr>
          <w:rStyle w:val="apple-style-span"/>
          <w:color w:val="FF8C00"/>
          <w:sz w:val="24"/>
          <w:szCs w:val="24"/>
        </w:rPr>
      </w:pPr>
      <w:r w:rsidRPr="00EC3743">
        <w:rPr>
          <w:rStyle w:val="apple-style-span"/>
          <w:color w:val="000000"/>
          <w:sz w:val="24"/>
          <w:szCs w:val="24"/>
        </w:rPr>
        <w:t>(2004-05-07) Decreet houdende wijziging van de decreten inzake bijzondere jeugdbijstand, gecoördineerd op 4 april 1990, wat betreft de gerechtelijke jeugdbijstand ter bescherming tegen mishandeling en verwaarlozing in urgente gevallen</w:t>
      </w:r>
      <w:r w:rsidRPr="00EC3743">
        <w:rPr>
          <w:rStyle w:val="apple-converted-space"/>
          <w:color w:val="000000"/>
          <w:sz w:val="24"/>
          <w:szCs w:val="24"/>
        </w:rPr>
        <w:t> </w:t>
      </w:r>
      <w:r w:rsidRPr="00EC3743">
        <w:rPr>
          <w:color w:val="000000"/>
          <w:sz w:val="24"/>
          <w:szCs w:val="24"/>
        </w:rPr>
        <w:br/>
      </w:r>
      <w:r w:rsidRPr="00EC3743">
        <w:rPr>
          <w:rStyle w:val="apple-style-span"/>
          <w:color w:val="000000"/>
          <w:sz w:val="24"/>
          <w:szCs w:val="24"/>
        </w:rPr>
        <w:t>Publicatie:  </w:t>
      </w:r>
      <w:r w:rsidRPr="00EC3743">
        <w:rPr>
          <w:rStyle w:val="apple-converted-space"/>
          <w:color w:val="000000"/>
          <w:sz w:val="24"/>
          <w:szCs w:val="24"/>
        </w:rPr>
        <w:t> </w:t>
      </w:r>
      <w:r w:rsidRPr="00EC3743">
        <w:rPr>
          <w:rStyle w:val="apple-style-span"/>
          <w:color w:val="FF8C00"/>
          <w:sz w:val="24"/>
          <w:szCs w:val="24"/>
        </w:rPr>
        <w:t>14-07-2004</w:t>
      </w:r>
    </w:p>
    <w:p w:rsidR="00EC3743" w:rsidRPr="00EC3743" w:rsidRDefault="00EC3743" w:rsidP="00EC3743">
      <w:pPr>
        <w:rPr>
          <w:sz w:val="24"/>
          <w:szCs w:val="24"/>
        </w:rPr>
      </w:pPr>
      <w:r w:rsidRPr="00EC3743">
        <w:rPr>
          <w:rStyle w:val="apple-style-span"/>
          <w:color w:val="000000"/>
          <w:sz w:val="24"/>
          <w:szCs w:val="24"/>
        </w:rPr>
        <w:t>(2002-05-31) Besluit van de Vlaamse regering houdende toekenning van subsidies voor projecten in het kader van de bijzondere jeugdbijstand</w:t>
      </w:r>
      <w:r w:rsidRPr="00EC3743">
        <w:rPr>
          <w:rStyle w:val="apple-converted-space"/>
          <w:color w:val="000000"/>
          <w:sz w:val="24"/>
          <w:szCs w:val="24"/>
        </w:rPr>
        <w:t> </w:t>
      </w:r>
      <w:r w:rsidRPr="00EC3743">
        <w:rPr>
          <w:color w:val="000000"/>
          <w:sz w:val="24"/>
          <w:szCs w:val="24"/>
        </w:rPr>
        <w:br/>
      </w:r>
      <w:r w:rsidRPr="00EC3743">
        <w:rPr>
          <w:rStyle w:val="apple-style-span"/>
          <w:color w:val="000000"/>
          <w:sz w:val="24"/>
          <w:szCs w:val="24"/>
        </w:rPr>
        <w:t>Publicatie:  </w:t>
      </w:r>
      <w:r w:rsidRPr="00EC3743">
        <w:rPr>
          <w:rStyle w:val="apple-converted-space"/>
          <w:color w:val="000000"/>
          <w:sz w:val="24"/>
          <w:szCs w:val="24"/>
        </w:rPr>
        <w:t> </w:t>
      </w:r>
      <w:r w:rsidRPr="00EC3743">
        <w:rPr>
          <w:rStyle w:val="apple-style-span"/>
          <w:color w:val="FF8C00"/>
          <w:sz w:val="24"/>
          <w:szCs w:val="24"/>
        </w:rPr>
        <w:t>18-07-2002</w:t>
      </w:r>
    </w:p>
    <w:p w:rsidR="00EC3743" w:rsidRPr="00EC3743" w:rsidRDefault="00EC3743" w:rsidP="00EC3743">
      <w:pPr>
        <w:rPr>
          <w:sz w:val="24"/>
          <w:szCs w:val="24"/>
        </w:rPr>
      </w:pPr>
    </w:p>
    <w:p w:rsidR="00EC3743" w:rsidRPr="00EC3743" w:rsidRDefault="00EC3743" w:rsidP="00EC3743">
      <w:pPr>
        <w:rPr>
          <w:sz w:val="24"/>
          <w:szCs w:val="24"/>
        </w:rPr>
      </w:pPr>
      <w:r w:rsidRPr="00EC3743">
        <w:rPr>
          <w:rStyle w:val="inhoud"/>
          <w:rFonts w:cs="Arial"/>
          <w:color w:val="000000"/>
          <w:sz w:val="24"/>
          <w:szCs w:val="24"/>
        </w:rPr>
        <w:t>ART. 3.</w:t>
      </w:r>
      <w:r w:rsidRPr="00EC3743">
        <w:rPr>
          <w:rStyle w:val="apple-converted-space"/>
          <w:rFonts w:cs="Arial"/>
          <w:color w:val="000000"/>
          <w:sz w:val="24"/>
          <w:szCs w:val="24"/>
        </w:rPr>
        <w:t> </w:t>
      </w:r>
      <w:r w:rsidRPr="00EC3743">
        <w:rPr>
          <w:rFonts w:cs="Arial"/>
          <w:color w:val="000000"/>
          <w:sz w:val="24"/>
          <w:szCs w:val="24"/>
        </w:rPr>
        <w:br/>
      </w:r>
      <w:r w:rsidRPr="00EC3743">
        <w:rPr>
          <w:rFonts w:cs="Arial"/>
          <w:color w:val="000000"/>
          <w:sz w:val="24"/>
          <w:szCs w:val="24"/>
        </w:rPr>
        <w:br/>
      </w:r>
      <w:r w:rsidRPr="00EC3743">
        <w:rPr>
          <w:rStyle w:val="inhoud"/>
          <w:rFonts w:cs="Arial"/>
          <w:color w:val="000000"/>
          <w:sz w:val="24"/>
          <w:szCs w:val="24"/>
        </w:rPr>
        <w:t>De bijzondere jeugdbijstand heeft tot doel overeenkomstig de bepalingen van dit decreet :</w:t>
      </w:r>
      <w:r w:rsidRPr="00EC3743">
        <w:rPr>
          <w:rStyle w:val="apple-converted-space"/>
          <w:rFonts w:cs="Arial"/>
          <w:color w:val="000000"/>
          <w:sz w:val="24"/>
          <w:szCs w:val="24"/>
        </w:rPr>
        <w:t> </w:t>
      </w:r>
      <w:r w:rsidRPr="00EC3743">
        <w:rPr>
          <w:rFonts w:cs="Arial"/>
          <w:color w:val="000000"/>
          <w:sz w:val="24"/>
          <w:szCs w:val="24"/>
        </w:rPr>
        <w:br/>
      </w:r>
      <w:r w:rsidRPr="00EC3743">
        <w:rPr>
          <w:rStyle w:val="inhoud"/>
          <w:rFonts w:cs="Arial"/>
          <w:color w:val="000000"/>
          <w:sz w:val="24"/>
          <w:szCs w:val="24"/>
        </w:rPr>
        <w:t>1° hulp en bijstand te organiseren of te verlenen ten behoeve van minderjarigen die zich in een problematische opvoedingssituatie bevinden of die een als misdrijf omschreven feit hebben gepleegd en eventueel van de personen die over hen het ouderlijk gezag uitoefenen of hen onder hun bewaring hebben;</w:t>
      </w:r>
      <w:r w:rsidRPr="00EC3743">
        <w:rPr>
          <w:rStyle w:val="apple-converted-space"/>
          <w:rFonts w:cs="Arial"/>
          <w:color w:val="000000"/>
          <w:sz w:val="24"/>
          <w:szCs w:val="24"/>
        </w:rPr>
        <w:t> </w:t>
      </w:r>
      <w:r w:rsidRPr="00EC3743">
        <w:rPr>
          <w:rFonts w:cs="Arial"/>
          <w:color w:val="000000"/>
          <w:sz w:val="24"/>
          <w:szCs w:val="24"/>
        </w:rPr>
        <w:br/>
      </w:r>
      <w:r w:rsidRPr="00EC3743">
        <w:rPr>
          <w:rStyle w:val="inhoud"/>
          <w:rFonts w:cs="Arial"/>
          <w:color w:val="000000"/>
          <w:sz w:val="24"/>
          <w:szCs w:val="24"/>
        </w:rPr>
        <w:t>2° voorzieningen en projecten te organiseren, te erkennen of te subsidiëren met het oog op de hulp- en bijstandsverlening, vermeld in 1°;</w:t>
      </w:r>
      <w:r w:rsidRPr="00EC3743">
        <w:rPr>
          <w:rStyle w:val="apple-converted-space"/>
          <w:rFonts w:cs="Arial"/>
          <w:color w:val="000000"/>
          <w:sz w:val="24"/>
          <w:szCs w:val="24"/>
        </w:rPr>
        <w:t> </w:t>
      </w:r>
      <w:r w:rsidRPr="00EC3743">
        <w:rPr>
          <w:rFonts w:cs="Arial"/>
          <w:color w:val="000000"/>
          <w:sz w:val="24"/>
          <w:szCs w:val="24"/>
        </w:rPr>
        <w:br/>
      </w:r>
      <w:r w:rsidRPr="00EC3743">
        <w:rPr>
          <w:rStyle w:val="inhoud"/>
          <w:rFonts w:cs="Arial"/>
          <w:color w:val="000000"/>
          <w:sz w:val="24"/>
          <w:szCs w:val="24"/>
        </w:rPr>
        <w:t>3° initiatieven op te zetten, te bevorderen, te ondersteunen of te coördineren om problematische opvoedingssituaties te voorkomen of te bestrijden;</w:t>
      </w:r>
      <w:r w:rsidRPr="00EC3743">
        <w:rPr>
          <w:rStyle w:val="apple-converted-space"/>
          <w:rFonts w:cs="Arial"/>
          <w:color w:val="000000"/>
          <w:sz w:val="24"/>
          <w:szCs w:val="24"/>
        </w:rPr>
        <w:t> </w:t>
      </w:r>
      <w:r w:rsidRPr="00EC3743">
        <w:rPr>
          <w:rFonts w:cs="Arial"/>
          <w:color w:val="000000"/>
          <w:sz w:val="24"/>
          <w:szCs w:val="24"/>
        </w:rPr>
        <w:br/>
      </w:r>
      <w:r w:rsidRPr="00EC3743">
        <w:rPr>
          <w:rStyle w:val="inhoud"/>
          <w:rFonts w:cs="Arial"/>
          <w:color w:val="000000"/>
          <w:sz w:val="24"/>
          <w:szCs w:val="24"/>
        </w:rPr>
        <w:t>4° een beleid te voeren, gericht op de realisatie van de doeleinden, vermeld in 1° tot en met 3°.</w:t>
      </w:r>
      <w:r w:rsidRPr="00EC3743">
        <w:rPr>
          <w:rStyle w:val="apple-converted-space"/>
          <w:rFonts w:cs="Arial"/>
          <w:color w:val="000000"/>
          <w:sz w:val="24"/>
          <w:szCs w:val="24"/>
        </w:rPr>
        <w:t> </w:t>
      </w:r>
      <w:r w:rsidRPr="00EC3743">
        <w:rPr>
          <w:rFonts w:cs="Arial"/>
          <w:color w:val="000000"/>
          <w:sz w:val="24"/>
          <w:szCs w:val="24"/>
        </w:rPr>
        <w:br/>
      </w:r>
      <w:r w:rsidRPr="00EC3743">
        <w:rPr>
          <w:rFonts w:cs="Arial"/>
          <w:color w:val="000000"/>
          <w:sz w:val="24"/>
          <w:szCs w:val="24"/>
        </w:rPr>
        <w:br/>
      </w:r>
      <w:r w:rsidRPr="00EC3743">
        <w:rPr>
          <w:rStyle w:val="inhoud"/>
          <w:rFonts w:cs="Arial"/>
          <w:color w:val="000000"/>
          <w:sz w:val="24"/>
          <w:szCs w:val="24"/>
        </w:rPr>
        <w:t>De bijzondere jeugdbijstand omvat de vrijwillige jeugdbijstand, vermeld in hoofdstuk III, en de gerechtelijke jeugdbijstand, vermeld in hoofdstuk IV.</w:t>
      </w:r>
      <w:r w:rsidRPr="00EC3743">
        <w:rPr>
          <w:rStyle w:val="apple-converted-space"/>
          <w:rFonts w:cs="Arial"/>
          <w:color w:val="000000"/>
          <w:sz w:val="24"/>
          <w:szCs w:val="24"/>
        </w:rPr>
        <w:t> </w:t>
      </w:r>
      <w:r w:rsidRPr="00EC3743">
        <w:rPr>
          <w:rFonts w:cs="Arial"/>
          <w:color w:val="000000"/>
          <w:sz w:val="24"/>
          <w:szCs w:val="24"/>
        </w:rPr>
        <w:br/>
      </w:r>
    </w:p>
    <w:p w:rsidR="002A0840" w:rsidRDefault="002A0840">
      <w:pPr>
        <w:rPr>
          <w:rStyle w:val="inhoud"/>
          <w:rFonts w:ascii="Arial" w:hAnsi="Arial" w:cs="Arial"/>
          <w:color w:val="000000"/>
        </w:rPr>
      </w:pPr>
    </w:p>
    <w:p w:rsidR="00AD5588" w:rsidRDefault="00EC3743" w:rsidP="00AD5588">
      <w:pPr>
        <w:spacing w:after="0"/>
        <w:rPr>
          <w:sz w:val="28"/>
          <w:szCs w:val="28"/>
        </w:rPr>
      </w:pPr>
      <w:r w:rsidRPr="00EC3743">
        <w:rPr>
          <w:rStyle w:val="inhoud"/>
          <w:rFonts w:cs="Arial"/>
          <w:color w:val="000000"/>
          <w:sz w:val="28"/>
          <w:szCs w:val="28"/>
        </w:rPr>
        <w:lastRenderedPageBreak/>
        <w:t xml:space="preserve">5.3 </w:t>
      </w:r>
      <w:r w:rsidRPr="00EC3743">
        <w:rPr>
          <w:rStyle w:val="inhoud"/>
          <w:rFonts w:cs="Arial"/>
          <w:color w:val="000000"/>
          <w:sz w:val="28"/>
          <w:szCs w:val="28"/>
          <w:u w:val="single"/>
        </w:rPr>
        <w:t>Politieke context</w:t>
      </w:r>
      <w:r>
        <w:rPr>
          <w:noProof/>
          <w:sz w:val="36"/>
          <w:szCs w:val="36"/>
          <w:lang w:eastAsia="nl-BE"/>
        </w:rPr>
        <w:drawing>
          <wp:anchor distT="0" distB="0" distL="114300" distR="114300" simplePos="0" relativeHeight="251662336" behindDoc="0" locked="0" layoutInCell="1" allowOverlap="1">
            <wp:simplePos x="0" y="0"/>
            <wp:positionH relativeFrom="column">
              <wp:posOffset>1991995</wp:posOffset>
            </wp:positionH>
            <wp:positionV relativeFrom="paragraph">
              <wp:posOffset>-336550</wp:posOffset>
            </wp:positionV>
            <wp:extent cx="3944620" cy="946150"/>
            <wp:effectExtent l="0" t="0" r="0" b="0"/>
            <wp:wrapThrough wrapText="bothSides">
              <wp:wrapPolygon edited="0">
                <wp:start x="11683" y="1305"/>
                <wp:lineTo x="313" y="6523"/>
                <wp:lineTo x="209" y="14352"/>
                <wp:lineTo x="1252" y="15221"/>
                <wp:lineTo x="10223" y="15221"/>
                <wp:lineTo x="10223" y="16526"/>
                <wp:lineTo x="11788" y="20005"/>
                <wp:lineTo x="12309" y="20005"/>
                <wp:lineTo x="12726" y="20005"/>
                <wp:lineTo x="14395" y="20005"/>
                <wp:lineTo x="17629" y="16961"/>
                <wp:lineTo x="17525" y="15221"/>
                <wp:lineTo x="20863" y="15221"/>
                <wp:lineTo x="21593" y="13917"/>
                <wp:lineTo x="21593" y="6958"/>
                <wp:lineTo x="13039" y="1305"/>
                <wp:lineTo x="11683" y="1305"/>
              </wp:wrapPolygon>
            </wp:wrapThrough>
            <wp:docPr id="5"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2" cstate="print"/>
                    <a:srcRect/>
                    <a:stretch>
                      <a:fillRect/>
                    </a:stretch>
                  </pic:blipFill>
                  <pic:spPr bwMode="auto">
                    <a:xfrm>
                      <a:off x="0" y="0"/>
                      <a:ext cx="3944620" cy="946150"/>
                    </a:xfrm>
                    <a:prstGeom prst="rect">
                      <a:avLst/>
                    </a:prstGeom>
                    <a:noFill/>
                    <a:ln w="9525">
                      <a:noFill/>
                      <a:miter lim="800000"/>
                      <a:headEnd/>
                      <a:tailEnd/>
                    </a:ln>
                  </pic:spPr>
                </pic:pic>
              </a:graphicData>
            </a:graphic>
          </wp:anchor>
        </w:drawing>
      </w:r>
    </w:p>
    <w:p w:rsidR="00AD5588" w:rsidRDefault="00AD5588" w:rsidP="00AD5588">
      <w:pPr>
        <w:spacing w:after="0"/>
        <w:rPr>
          <w:sz w:val="28"/>
          <w:szCs w:val="28"/>
        </w:rPr>
      </w:pPr>
    </w:p>
    <w:p w:rsidR="00EC3743" w:rsidRPr="00AD5588" w:rsidRDefault="00EC3743" w:rsidP="00AD5588">
      <w:pPr>
        <w:spacing w:after="0"/>
        <w:rPr>
          <w:sz w:val="28"/>
          <w:szCs w:val="28"/>
        </w:rPr>
      </w:pPr>
      <w:r>
        <w:rPr>
          <w:sz w:val="24"/>
          <w:szCs w:val="24"/>
        </w:rPr>
        <w:t xml:space="preserve">Ik zal kort Sp.a </w:t>
      </w:r>
      <w:r w:rsidRPr="004208A4">
        <w:rPr>
          <w:sz w:val="24"/>
          <w:szCs w:val="24"/>
        </w:rPr>
        <w:t>bespreken.</w:t>
      </w:r>
    </w:p>
    <w:p w:rsidR="00EC3743" w:rsidRDefault="00EC3743" w:rsidP="00EC3743">
      <w:pPr>
        <w:rPr>
          <w:sz w:val="24"/>
          <w:szCs w:val="24"/>
        </w:rPr>
      </w:pPr>
      <w:r>
        <w:rPr>
          <w:sz w:val="24"/>
          <w:szCs w:val="24"/>
        </w:rPr>
        <w:t xml:space="preserve">Sp.a </w:t>
      </w:r>
      <w:r w:rsidRPr="004208A4">
        <w:rPr>
          <w:sz w:val="24"/>
          <w:szCs w:val="24"/>
        </w:rPr>
        <w:t xml:space="preserve">staat voor Socialistische Partij Anders. </w:t>
      </w:r>
    </w:p>
    <w:p w:rsidR="00EC3743" w:rsidRPr="008D4D8C" w:rsidRDefault="00EC3743" w:rsidP="00EC3743">
      <w:pPr>
        <w:pStyle w:val="Kop3"/>
        <w:spacing w:before="0" w:after="240"/>
        <w:textAlignment w:val="baseline"/>
        <w:rPr>
          <w:rFonts w:asciiTheme="minorHAnsi" w:hAnsiTheme="minorHAnsi"/>
          <w:b w:val="0"/>
          <w:color w:val="000000" w:themeColor="text1"/>
        </w:rPr>
      </w:pPr>
      <w:r w:rsidRPr="008D4D8C">
        <w:rPr>
          <w:rFonts w:asciiTheme="minorHAnsi" w:hAnsiTheme="minorHAnsi"/>
          <w:b w:val="0"/>
          <w:color w:val="000000" w:themeColor="text1"/>
          <w:sz w:val="24"/>
          <w:szCs w:val="24"/>
        </w:rPr>
        <w:t xml:space="preserve">Het is een </w:t>
      </w:r>
      <w:hyperlink r:id="rId53" w:tooltip="Vlaanderen" w:history="1">
        <w:r w:rsidRPr="008D4D8C">
          <w:rPr>
            <w:rStyle w:val="Hyperlink"/>
            <w:rFonts w:asciiTheme="minorHAnsi" w:hAnsiTheme="minorHAnsi" w:cs="Arial"/>
            <w:b w:val="0"/>
            <w:color w:val="000000" w:themeColor="text1"/>
            <w:sz w:val="24"/>
            <w:szCs w:val="24"/>
          </w:rPr>
          <w:t>Vlaamse</w:t>
        </w:r>
      </w:hyperlink>
      <w:r w:rsidRPr="008D4D8C">
        <w:rPr>
          <w:rStyle w:val="apple-converted-space"/>
          <w:rFonts w:asciiTheme="minorHAnsi" w:hAnsiTheme="minorHAnsi" w:cs="Arial"/>
          <w:b w:val="0"/>
          <w:color w:val="000000" w:themeColor="text1"/>
          <w:sz w:val="24"/>
          <w:szCs w:val="24"/>
        </w:rPr>
        <w:t> </w:t>
      </w:r>
      <w:hyperlink r:id="rId54" w:tooltip="Sociaaldemocratie" w:history="1">
        <w:r w:rsidRPr="008D4D8C">
          <w:rPr>
            <w:rStyle w:val="Hyperlink"/>
            <w:rFonts w:asciiTheme="minorHAnsi" w:hAnsiTheme="minorHAnsi" w:cs="Arial"/>
            <w:b w:val="0"/>
            <w:color w:val="000000" w:themeColor="text1"/>
            <w:sz w:val="24"/>
            <w:szCs w:val="24"/>
          </w:rPr>
          <w:t>sociaaldemocratische</w:t>
        </w:r>
      </w:hyperlink>
      <w:r w:rsidRPr="008D4D8C">
        <w:rPr>
          <w:rStyle w:val="apple-converted-space"/>
          <w:rFonts w:asciiTheme="minorHAnsi" w:hAnsiTheme="minorHAnsi" w:cs="Arial"/>
          <w:b w:val="0"/>
          <w:color w:val="000000" w:themeColor="text1"/>
          <w:sz w:val="24"/>
          <w:szCs w:val="24"/>
        </w:rPr>
        <w:t> </w:t>
      </w:r>
      <w:hyperlink r:id="rId55" w:tooltip="Politieke partij" w:history="1">
        <w:r w:rsidRPr="008D4D8C">
          <w:rPr>
            <w:rStyle w:val="Hyperlink"/>
            <w:rFonts w:asciiTheme="minorHAnsi" w:hAnsiTheme="minorHAnsi" w:cs="Arial"/>
            <w:b w:val="0"/>
            <w:color w:val="000000" w:themeColor="text1"/>
            <w:sz w:val="24"/>
            <w:szCs w:val="24"/>
          </w:rPr>
          <w:t>politieke partij</w:t>
        </w:r>
      </w:hyperlink>
      <w:r w:rsidRPr="008D4D8C">
        <w:rPr>
          <w:rStyle w:val="apple-converted-space"/>
          <w:rFonts w:asciiTheme="minorHAnsi" w:hAnsiTheme="minorHAnsi" w:cs="Arial"/>
          <w:b w:val="0"/>
          <w:color w:val="000000" w:themeColor="text1"/>
          <w:sz w:val="24"/>
          <w:szCs w:val="24"/>
        </w:rPr>
        <w:t xml:space="preserve">. </w:t>
      </w:r>
      <w:r w:rsidRPr="008D4D8C">
        <w:rPr>
          <w:rStyle w:val="apple-style-span"/>
          <w:rFonts w:asciiTheme="minorHAnsi" w:hAnsiTheme="minorHAnsi" w:cs="Arial"/>
          <w:b w:val="0"/>
          <w:color w:val="000000" w:themeColor="text1"/>
        </w:rPr>
        <w:t>De partij zit in de regeringscoalitie op Vlaams niveau en zit in de oppositie op federaal niveau. De partij is vertegenwoordigd in het</w:t>
      </w:r>
      <w:r w:rsidRPr="008D4D8C">
        <w:rPr>
          <w:rStyle w:val="apple-converted-space"/>
          <w:rFonts w:asciiTheme="minorHAnsi" w:hAnsiTheme="minorHAnsi" w:cs="Arial"/>
          <w:b w:val="0"/>
          <w:color w:val="000000" w:themeColor="text1"/>
        </w:rPr>
        <w:t> </w:t>
      </w:r>
      <w:hyperlink r:id="rId56" w:tooltip="Europees Parlement" w:history="1">
        <w:r w:rsidRPr="008D4D8C">
          <w:rPr>
            <w:rStyle w:val="Hyperlink"/>
            <w:rFonts w:asciiTheme="minorHAnsi" w:hAnsiTheme="minorHAnsi" w:cs="Arial"/>
            <w:b w:val="0"/>
            <w:color w:val="000000" w:themeColor="text1"/>
          </w:rPr>
          <w:t>Europees Parlement</w:t>
        </w:r>
      </w:hyperlink>
      <w:r w:rsidRPr="008D4D8C">
        <w:rPr>
          <w:rStyle w:val="apple-style-span"/>
          <w:rFonts w:asciiTheme="minorHAnsi" w:hAnsiTheme="minorHAnsi" w:cs="Arial"/>
          <w:b w:val="0"/>
          <w:color w:val="000000" w:themeColor="text1"/>
        </w:rPr>
        <w:t xml:space="preserve">, </w:t>
      </w:r>
      <w:r w:rsidRPr="008D4D8C">
        <w:rPr>
          <w:rStyle w:val="apple-style-span"/>
          <w:rFonts w:asciiTheme="minorHAnsi" w:hAnsiTheme="minorHAnsi" w:cs="Arial"/>
          <w:b w:val="0"/>
          <w:color w:val="000000" w:themeColor="text1"/>
          <w:sz w:val="24"/>
          <w:szCs w:val="24"/>
        </w:rPr>
        <w:t xml:space="preserve">de Vlaamse Regering en de vijf Vlaamsenprovincieraden. De voorzitter van deze partij is Caroline </w:t>
      </w:r>
      <w:r w:rsidRPr="008D4D8C">
        <w:rPr>
          <w:rFonts w:asciiTheme="minorHAnsi" w:hAnsiTheme="minorHAnsi"/>
          <w:b w:val="0"/>
          <w:color w:val="000000" w:themeColor="text1"/>
          <w:sz w:val="24"/>
          <w:szCs w:val="24"/>
        </w:rPr>
        <w:t>Gennez</w:t>
      </w:r>
      <w:r>
        <w:rPr>
          <w:rFonts w:asciiTheme="minorHAnsi" w:hAnsiTheme="minorHAnsi"/>
          <w:b w:val="0"/>
          <w:color w:val="000000" w:themeColor="text1"/>
        </w:rPr>
        <w:t>.</w:t>
      </w:r>
    </w:p>
    <w:p w:rsidR="00EC3743" w:rsidRDefault="00EC3743" w:rsidP="00EC3743">
      <w:pPr>
        <w:spacing w:before="100" w:beforeAutospacing="1" w:after="24" w:line="360" w:lineRule="atLeast"/>
        <w:rPr>
          <w:rStyle w:val="apple-style-span"/>
          <w:sz w:val="24"/>
          <w:szCs w:val="24"/>
        </w:rPr>
      </w:pPr>
      <w:r w:rsidRPr="004208A4">
        <w:rPr>
          <w:rStyle w:val="apple-converted-space"/>
          <w:rFonts w:cs="Arial"/>
          <w:sz w:val="24"/>
          <w:szCs w:val="24"/>
        </w:rPr>
        <w:t xml:space="preserve">De politieke partij streeft naar een samenleving </w:t>
      </w:r>
      <w:r w:rsidRPr="004208A4">
        <w:rPr>
          <w:rStyle w:val="apple-style-span"/>
          <w:sz w:val="24"/>
          <w:szCs w:val="24"/>
        </w:rPr>
        <w:t>waarin iedereen gelijke kansen heeft om zichzelf te ontplooien en waar iedereen de verantwoordelijkheid heeft om die kansen te nemen.</w:t>
      </w:r>
      <w:r>
        <w:rPr>
          <w:rStyle w:val="apple-style-span"/>
          <w:sz w:val="24"/>
          <w:szCs w:val="24"/>
        </w:rPr>
        <w:t xml:space="preserve"> De partij heeft ook verschillende standpunten die opgedeeld zijn in Vlaamse standpunten en Europese standpunten. </w:t>
      </w:r>
    </w:p>
    <w:p w:rsidR="00EC3743" w:rsidRPr="008D4D8C" w:rsidRDefault="00EC3743" w:rsidP="00EC3743">
      <w:pPr>
        <w:spacing w:before="100" w:beforeAutospacing="1" w:after="24" w:line="360" w:lineRule="atLeast"/>
        <w:rPr>
          <w:rStyle w:val="apple-style-span"/>
          <w:b/>
          <w:sz w:val="24"/>
          <w:szCs w:val="24"/>
        </w:rPr>
      </w:pPr>
      <w:r w:rsidRPr="008D4D8C">
        <w:rPr>
          <w:rStyle w:val="apple-style-span"/>
          <w:b/>
          <w:sz w:val="24"/>
          <w:szCs w:val="24"/>
        </w:rPr>
        <w:t>Voorbeel</w:t>
      </w:r>
      <w:r>
        <w:rPr>
          <w:rStyle w:val="apple-style-span"/>
          <w:b/>
          <w:sz w:val="24"/>
          <w:szCs w:val="24"/>
        </w:rPr>
        <w:t>den van Vlaamse standpunten</w:t>
      </w:r>
      <w:r w:rsidRPr="008D4D8C">
        <w:rPr>
          <w:rStyle w:val="apple-style-span"/>
          <w:b/>
          <w:sz w:val="24"/>
          <w:szCs w:val="24"/>
        </w:rPr>
        <w:t xml:space="preserve">: </w:t>
      </w:r>
    </w:p>
    <w:p w:rsidR="00EC3743" w:rsidRDefault="00EC3743" w:rsidP="00EC3743">
      <w:pPr>
        <w:spacing w:before="100" w:beforeAutospacing="1" w:after="24" w:line="360" w:lineRule="atLeast"/>
        <w:rPr>
          <w:rFonts w:ascii="Arial" w:eastAsia="Times New Roman" w:hAnsi="Arial" w:cs="Arial"/>
          <w:color w:val="000000"/>
          <w:lang w:eastAsia="nl-BE"/>
        </w:rPr>
      </w:pPr>
      <w:r w:rsidRPr="008D4D8C">
        <w:rPr>
          <w:rFonts w:ascii="Arial" w:eastAsia="Times New Roman" w:hAnsi="Arial" w:cs="Arial"/>
          <w:color w:val="000000"/>
          <w:lang w:eastAsia="nl-BE"/>
        </w:rPr>
        <w:t>Kinderen zijn onze toekomst: Onderwijs voor de kleinsten, Strijden tegen kinderarmoede, Kinderen beschermen, Veilig verkeer voor kinderen, Een progressief gezinsbeleid.</w:t>
      </w:r>
    </w:p>
    <w:p w:rsidR="00EC3743" w:rsidRDefault="00EC3743" w:rsidP="00EC3743">
      <w:pPr>
        <w:spacing w:after="0"/>
        <w:textAlignment w:val="baseline"/>
        <w:rPr>
          <w:bCs/>
          <w:color w:val="000000" w:themeColor="text1"/>
          <w:sz w:val="24"/>
          <w:szCs w:val="24"/>
        </w:rPr>
      </w:pPr>
    </w:p>
    <w:p w:rsidR="00EC3743" w:rsidRPr="0080718F" w:rsidRDefault="00EC3743" w:rsidP="00EC3743">
      <w:pPr>
        <w:spacing w:after="0"/>
        <w:textAlignment w:val="baseline"/>
        <w:rPr>
          <w:bCs/>
          <w:color w:val="000000" w:themeColor="text1"/>
          <w:sz w:val="24"/>
          <w:szCs w:val="24"/>
        </w:rPr>
      </w:pPr>
      <w:r w:rsidRPr="0080718F">
        <w:rPr>
          <w:bCs/>
          <w:color w:val="000000" w:themeColor="text1"/>
          <w:sz w:val="24"/>
          <w:szCs w:val="24"/>
          <w:u w:val="single"/>
        </w:rPr>
        <w:t xml:space="preserve">Iedereen heeft </w:t>
      </w:r>
      <w:hyperlink r:id="rId57" w:history="1">
        <w:r w:rsidRPr="0080718F">
          <w:rPr>
            <w:rStyle w:val="Hyperlink"/>
            <w:bCs/>
            <w:color w:val="000000" w:themeColor="text1"/>
            <w:sz w:val="24"/>
            <w:szCs w:val="24"/>
            <w:bdr w:val="none" w:sz="0" w:space="0" w:color="auto" w:frame="1"/>
          </w:rPr>
          <w:t>recht op wonen</w:t>
        </w:r>
      </w:hyperlink>
      <w:r w:rsidRPr="0080718F">
        <w:rPr>
          <w:bCs/>
          <w:color w:val="000000" w:themeColor="text1"/>
          <w:sz w:val="24"/>
          <w:szCs w:val="24"/>
          <w:u w:val="single"/>
        </w:rPr>
        <w:t xml:space="preserve">. </w:t>
      </w:r>
      <w:r>
        <w:rPr>
          <w:bCs/>
          <w:color w:val="000000" w:themeColor="text1"/>
          <w:sz w:val="24"/>
          <w:szCs w:val="24"/>
        </w:rPr>
        <w:t>We streven ervoor</w:t>
      </w:r>
      <w:r w:rsidRPr="0080718F">
        <w:rPr>
          <w:bCs/>
          <w:color w:val="000000" w:themeColor="text1"/>
          <w:sz w:val="24"/>
          <w:szCs w:val="24"/>
        </w:rPr>
        <w:t xml:space="preserve"> dat zoveel mogelijk mensen een eigen huis hebben. Voor wie dat niet kan willen we sociale huurwoningen bouwen of huursubsidies invoeren.</w:t>
      </w:r>
    </w:p>
    <w:p w:rsidR="00EC3743" w:rsidRPr="008D4D8C" w:rsidRDefault="00EC3743" w:rsidP="00EC3743">
      <w:pPr>
        <w:spacing w:before="100" w:beforeAutospacing="1" w:after="24" w:line="360" w:lineRule="atLeast"/>
        <w:rPr>
          <w:rFonts w:ascii="Arial" w:eastAsia="Times New Roman" w:hAnsi="Arial" w:cs="Arial"/>
          <w:color w:val="000000"/>
          <w:lang w:eastAsia="nl-BE"/>
        </w:rPr>
      </w:pPr>
      <w:r w:rsidRPr="008D4D8C">
        <w:rPr>
          <w:rFonts w:ascii="Arial" w:eastAsia="Times New Roman" w:hAnsi="Arial" w:cs="Arial"/>
          <w:color w:val="000000"/>
          <w:lang w:eastAsia="nl-BE"/>
        </w:rPr>
        <w:t>Onderwijs is welvaart voor iedereen: Beter onderwijs voor iedereen, Jongeren naar werk begeleiden, begeleiden begint op school, Met het openbaar vervoer naar school.</w:t>
      </w:r>
    </w:p>
    <w:p w:rsidR="00EC3743" w:rsidRPr="008D4D8C" w:rsidRDefault="00EC3743" w:rsidP="00EC3743">
      <w:pPr>
        <w:spacing w:before="100" w:beforeAutospacing="1" w:after="24" w:line="360" w:lineRule="atLeast"/>
        <w:rPr>
          <w:rFonts w:ascii="Arial" w:eastAsia="Times New Roman" w:hAnsi="Arial" w:cs="Arial"/>
          <w:color w:val="000000"/>
          <w:lang w:eastAsia="nl-BE"/>
        </w:rPr>
      </w:pPr>
      <w:r w:rsidRPr="008D4D8C">
        <w:rPr>
          <w:rFonts w:ascii="Arial" w:eastAsia="Times New Roman" w:hAnsi="Arial" w:cs="Arial"/>
          <w:color w:val="000000"/>
          <w:lang w:eastAsia="nl-BE"/>
        </w:rPr>
        <w:t>Iedereen aan het werk en zekerheid van werk: de overheid neemt het voor u op, Combineer werk en gezin, Vlot naar het werk, Een woning voor elk loon, Een ontspannen loopbaan.</w:t>
      </w:r>
    </w:p>
    <w:p w:rsidR="00EC3743" w:rsidRPr="008D4D8C" w:rsidRDefault="00EC3743" w:rsidP="00EC3743">
      <w:pPr>
        <w:spacing w:before="100" w:beforeAutospacing="1" w:after="24" w:line="360" w:lineRule="atLeast"/>
        <w:rPr>
          <w:rFonts w:ascii="Arial" w:eastAsia="Times New Roman" w:hAnsi="Arial" w:cs="Arial"/>
          <w:color w:val="000000"/>
          <w:lang w:eastAsia="nl-BE"/>
        </w:rPr>
      </w:pPr>
      <w:r>
        <w:rPr>
          <w:rFonts w:ascii="Arial" w:eastAsia="Times New Roman" w:hAnsi="Arial" w:cs="Arial"/>
          <w:color w:val="000000"/>
          <w:lang w:eastAsia="nl-BE"/>
        </w:rPr>
        <w:t xml:space="preserve"> M</w:t>
      </w:r>
      <w:r w:rsidRPr="008D4D8C">
        <w:rPr>
          <w:rFonts w:ascii="Arial" w:eastAsia="Times New Roman" w:hAnsi="Arial" w:cs="Arial"/>
          <w:color w:val="000000"/>
          <w:lang w:eastAsia="nl-BE"/>
        </w:rPr>
        <w:t>ooie oude dag: Zorg voor senioren, Een woning voor senioren, Mobiliteit voor senioren garanderen.</w:t>
      </w:r>
    </w:p>
    <w:p w:rsidR="00EC3743" w:rsidRPr="008D4D8C" w:rsidRDefault="00EC3743" w:rsidP="00EC3743">
      <w:pPr>
        <w:spacing w:before="100" w:beforeAutospacing="1" w:after="24" w:line="360" w:lineRule="atLeast"/>
        <w:rPr>
          <w:rFonts w:ascii="Arial" w:eastAsia="Times New Roman" w:hAnsi="Arial" w:cs="Arial"/>
          <w:color w:val="000000"/>
          <w:lang w:eastAsia="nl-BE"/>
        </w:rPr>
      </w:pPr>
      <w:r w:rsidRPr="008D4D8C">
        <w:rPr>
          <w:rFonts w:ascii="Arial" w:eastAsia="Times New Roman" w:hAnsi="Arial" w:cs="Arial"/>
          <w:color w:val="000000"/>
          <w:lang w:eastAsia="nl-BE"/>
        </w:rPr>
        <w:t>Zorgen voor kwetsbare mensen: Zorgen voor kansarmen, minderheden en mensen met een achterstand, Zorgen voor wie het nodig heeft, Mensen gezond houden.</w:t>
      </w:r>
    </w:p>
    <w:p w:rsidR="00EC3743" w:rsidRPr="008D4D8C" w:rsidRDefault="00EC3743" w:rsidP="00EC3743">
      <w:pPr>
        <w:spacing w:before="100" w:beforeAutospacing="1" w:after="24" w:line="360" w:lineRule="atLeast"/>
        <w:rPr>
          <w:rFonts w:ascii="Arial" w:eastAsia="Times New Roman" w:hAnsi="Arial" w:cs="Arial"/>
          <w:color w:val="000000"/>
          <w:lang w:eastAsia="nl-BE"/>
        </w:rPr>
      </w:pPr>
      <w:r w:rsidRPr="008D4D8C">
        <w:rPr>
          <w:rFonts w:ascii="Arial" w:eastAsia="Times New Roman" w:hAnsi="Arial" w:cs="Arial"/>
          <w:color w:val="000000"/>
          <w:lang w:eastAsia="nl-BE"/>
        </w:rPr>
        <w:t>We steken energie in de toekomst, Groene jobs zijn slimme jobs, Groene energie duurt het langste, Een Europees energiebeleid en een plaatselijke oplossing.</w:t>
      </w:r>
    </w:p>
    <w:p w:rsidR="00EC3743" w:rsidRDefault="00EC3743" w:rsidP="00EC3743">
      <w:pPr>
        <w:spacing w:after="0"/>
        <w:rPr>
          <w:rFonts w:cs="Arial"/>
          <w:color w:val="000000" w:themeColor="text1"/>
          <w:sz w:val="24"/>
          <w:szCs w:val="24"/>
        </w:rPr>
      </w:pPr>
    </w:p>
    <w:p w:rsidR="00AD5588" w:rsidRDefault="00AD5588" w:rsidP="00EC3743">
      <w:pPr>
        <w:spacing w:after="0"/>
        <w:rPr>
          <w:b/>
          <w:sz w:val="24"/>
          <w:szCs w:val="24"/>
          <w:u w:val="single"/>
        </w:rPr>
      </w:pPr>
    </w:p>
    <w:p w:rsidR="00EC3743" w:rsidRDefault="00EC3743" w:rsidP="00EC3743">
      <w:pPr>
        <w:spacing w:after="0"/>
        <w:rPr>
          <w:b/>
          <w:sz w:val="24"/>
          <w:szCs w:val="24"/>
          <w:u w:val="single"/>
        </w:rPr>
      </w:pPr>
      <w:r w:rsidRPr="008D4D8C">
        <w:rPr>
          <w:b/>
          <w:sz w:val="24"/>
          <w:szCs w:val="24"/>
          <w:u w:val="single"/>
        </w:rPr>
        <w:lastRenderedPageBreak/>
        <w:t>Voorbeelden van Europese standpunten:</w:t>
      </w:r>
    </w:p>
    <w:p w:rsidR="00EC3743" w:rsidRDefault="00EC3743" w:rsidP="00EC3743">
      <w:pPr>
        <w:spacing w:before="100" w:beforeAutospacing="1" w:after="0" w:line="360" w:lineRule="atLeast"/>
        <w:rPr>
          <w:rFonts w:ascii="Arial" w:eastAsia="Times New Roman" w:hAnsi="Arial" w:cs="Arial"/>
          <w:color w:val="000000"/>
          <w:lang w:eastAsia="nl-BE"/>
        </w:rPr>
      </w:pPr>
      <w:r w:rsidRPr="008D4D8C">
        <w:rPr>
          <w:rFonts w:ascii="Arial" w:eastAsia="Times New Roman" w:hAnsi="Arial" w:cs="Arial"/>
          <w:color w:val="000000"/>
          <w:lang w:eastAsia="nl-BE"/>
        </w:rPr>
        <w:t>De economie nieuw leven inblazen en volgende financiële crisissen voorkomen.</w:t>
      </w:r>
    </w:p>
    <w:p w:rsidR="00EC3743" w:rsidRPr="008D4D8C" w:rsidRDefault="00EC3743" w:rsidP="00EC3743">
      <w:pPr>
        <w:spacing w:before="100" w:beforeAutospacing="1" w:after="0" w:line="360" w:lineRule="atLeast"/>
        <w:rPr>
          <w:rFonts w:ascii="Arial" w:eastAsia="Times New Roman" w:hAnsi="Arial" w:cs="Arial"/>
          <w:color w:val="000000"/>
          <w:lang w:eastAsia="nl-BE"/>
        </w:rPr>
      </w:pPr>
      <w:r w:rsidRPr="008D4D8C">
        <w:rPr>
          <w:rFonts w:ascii="Arial" w:eastAsia="Times New Roman" w:hAnsi="Arial" w:cs="Arial"/>
          <w:color w:val="000000"/>
          <w:lang w:eastAsia="nl-BE"/>
        </w:rPr>
        <w:t>Een nieuw sociaal Europa maken waarin de mensen beter af zijn.</w:t>
      </w:r>
    </w:p>
    <w:p w:rsidR="00EC3743" w:rsidRPr="008D4D8C" w:rsidRDefault="00EC3743" w:rsidP="00EC3743">
      <w:pPr>
        <w:spacing w:before="100" w:beforeAutospacing="1" w:after="0" w:line="360" w:lineRule="atLeast"/>
        <w:rPr>
          <w:rFonts w:ascii="Arial" w:eastAsia="Times New Roman" w:hAnsi="Arial" w:cs="Arial"/>
          <w:color w:val="000000"/>
          <w:lang w:eastAsia="nl-BE"/>
        </w:rPr>
      </w:pPr>
      <w:r w:rsidRPr="008D4D8C">
        <w:rPr>
          <w:rFonts w:ascii="Arial" w:eastAsia="Times New Roman" w:hAnsi="Arial" w:cs="Arial"/>
          <w:color w:val="000000"/>
          <w:lang w:eastAsia="nl-BE"/>
        </w:rPr>
        <w:t>Europa omvormen tot wereldwijd voortrekker in de strijd tegen klimaatverandering.</w:t>
      </w:r>
    </w:p>
    <w:p w:rsidR="00EC3743" w:rsidRPr="008D4D8C" w:rsidRDefault="00EC3743" w:rsidP="00EC3743">
      <w:pPr>
        <w:spacing w:before="100" w:beforeAutospacing="1" w:after="0" w:line="360" w:lineRule="atLeast"/>
        <w:rPr>
          <w:rFonts w:ascii="Arial" w:eastAsia="Times New Roman" w:hAnsi="Arial" w:cs="Arial"/>
          <w:color w:val="000000"/>
          <w:lang w:eastAsia="nl-BE"/>
        </w:rPr>
      </w:pPr>
      <w:r w:rsidRPr="008D4D8C">
        <w:rPr>
          <w:rFonts w:ascii="Arial" w:eastAsia="Times New Roman" w:hAnsi="Arial" w:cs="Arial"/>
          <w:color w:val="000000"/>
          <w:lang w:eastAsia="nl-BE"/>
        </w:rPr>
        <w:t>De gelijkheid van mannen en vrouwen in Europa bevorderen.</w:t>
      </w:r>
    </w:p>
    <w:p w:rsidR="00EC3743" w:rsidRPr="008D4D8C" w:rsidRDefault="00EC3743" w:rsidP="00EC3743">
      <w:pPr>
        <w:spacing w:before="100" w:beforeAutospacing="1" w:after="0" w:line="360" w:lineRule="atLeast"/>
        <w:rPr>
          <w:rFonts w:ascii="Arial" w:eastAsia="Times New Roman" w:hAnsi="Arial" w:cs="Arial"/>
          <w:color w:val="000000"/>
          <w:lang w:eastAsia="nl-BE"/>
        </w:rPr>
      </w:pPr>
      <w:r w:rsidRPr="008D4D8C">
        <w:rPr>
          <w:rFonts w:ascii="Arial" w:eastAsia="Times New Roman" w:hAnsi="Arial" w:cs="Arial"/>
          <w:color w:val="000000"/>
          <w:lang w:eastAsia="nl-BE"/>
        </w:rPr>
        <w:t>Een doeltreffend Europees migratiebeleid ontwikkelen.</w:t>
      </w:r>
    </w:p>
    <w:p w:rsidR="00EC3743" w:rsidRPr="008D4D8C" w:rsidRDefault="00EC3743" w:rsidP="00EC3743">
      <w:pPr>
        <w:spacing w:before="100" w:beforeAutospacing="1" w:after="0" w:line="360" w:lineRule="atLeast"/>
        <w:rPr>
          <w:rFonts w:ascii="Arial" w:eastAsia="Times New Roman" w:hAnsi="Arial" w:cs="Arial"/>
          <w:color w:val="000000"/>
          <w:lang w:eastAsia="nl-BE"/>
        </w:rPr>
      </w:pPr>
      <w:r w:rsidRPr="008D4D8C">
        <w:rPr>
          <w:rFonts w:ascii="Arial" w:eastAsia="Times New Roman" w:hAnsi="Arial" w:cs="Arial"/>
          <w:color w:val="000000"/>
          <w:lang w:eastAsia="nl-BE"/>
        </w:rPr>
        <w:t>De rol van Europa als partner voor vrede, veiligheid en ontwikkeling vergroten</w:t>
      </w:r>
      <w:r>
        <w:rPr>
          <w:rFonts w:ascii="Arial" w:eastAsia="Times New Roman" w:hAnsi="Arial" w:cs="Arial"/>
          <w:color w:val="000000"/>
          <w:lang w:eastAsia="nl-BE"/>
        </w:rPr>
        <w:t>.</w:t>
      </w:r>
    </w:p>
    <w:p w:rsidR="00EC3743" w:rsidRDefault="00EC3743" w:rsidP="00EC3743">
      <w:pPr>
        <w:spacing w:after="0"/>
        <w:rPr>
          <w:b/>
          <w:sz w:val="24"/>
          <w:szCs w:val="24"/>
          <w:u w:val="single"/>
        </w:rPr>
      </w:pPr>
    </w:p>
    <w:p w:rsidR="00AD5588" w:rsidRDefault="00AD5588" w:rsidP="00AD5588">
      <w:pPr>
        <w:spacing w:after="0"/>
        <w:rPr>
          <w:b/>
          <w:sz w:val="28"/>
          <w:szCs w:val="28"/>
          <w:u w:val="single"/>
        </w:rPr>
      </w:pPr>
      <w:r w:rsidRPr="00AD5588">
        <w:rPr>
          <w:b/>
          <w:sz w:val="28"/>
          <w:szCs w:val="28"/>
          <w:u w:val="single"/>
        </w:rPr>
        <w:t>6. Persoonlijk besluit</w:t>
      </w:r>
      <w:bookmarkStart w:id="3" w:name="_Toc281939923"/>
    </w:p>
    <w:p w:rsidR="00AD5588" w:rsidRPr="00AD5588" w:rsidRDefault="00AD5588" w:rsidP="00AD5588">
      <w:pPr>
        <w:spacing w:after="0"/>
        <w:rPr>
          <w:b/>
          <w:color w:val="4F81BD" w:themeColor="accent1"/>
          <w:sz w:val="28"/>
          <w:szCs w:val="28"/>
          <w:u w:val="single"/>
        </w:rPr>
      </w:pPr>
    </w:p>
    <w:p w:rsidR="00AD5588" w:rsidRPr="00AD5588" w:rsidRDefault="00AD5588" w:rsidP="00AD5588">
      <w:pPr>
        <w:spacing w:after="0"/>
        <w:rPr>
          <w:b/>
          <w:color w:val="4F81BD" w:themeColor="accent1"/>
          <w:sz w:val="28"/>
          <w:szCs w:val="28"/>
          <w:u w:val="single"/>
        </w:rPr>
      </w:pPr>
      <w:r w:rsidRPr="00AD5588">
        <w:rPr>
          <w:b/>
          <w:color w:val="4F81BD" w:themeColor="accent1"/>
          <w:sz w:val="24"/>
          <w:szCs w:val="24"/>
        </w:rPr>
        <w:t>Persoonlijk besluit:</w:t>
      </w:r>
      <w:bookmarkEnd w:id="3"/>
    </w:p>
    <w:p w:rsidR="00AD5588" w:rsidRPr="00CB7402" w:rsidRDefault="00AD5588" w:rsidP="00AD5588">
      <w:pPr>
        <w:rPr>
          <w:sz w:val="24"/>
          <w:szCs w:val="24"/>
        </w:rPr>
      </w:pPr>
      <w:r w:rsidRPr="00CB7402">
        <w:rPr>
          <w:b/>
          <w:sz w:val="24"/>
          <w:szCs w:val="24"/>
        </w:rPr>
        <w:t>Wat moet ik nog trainen?</w:t>
      </w:r>
      <w:r w:rsidRPr="00CB7402">
        <w:rPr>
          <w:sz w:val="24"/>
          <w:szCs w:val="24"/>
        </w:rPr>
        <w:br/>
      </w:r>
      <w:r>
        <w:rPr>
          <w:sz w:val="24"/>
          <w:szCs w:val="24"/>
        </w:rPr>
        <w:t xml:space="preserve">Ik moet nog beter leren om verschillende bronnen op te </w:t>
      </w:r>
      <w:r w:rsidRPr="00CB7402">
        <w:rPr>
          <w:sz w:val="24"/>
          <w:szCs w:val="24"/>
        </w:rPr>
        <w:t>zoeken. Het was dan ook even zoeken hoe je met de verschillende manieren werkt</w:t>
      </w:r>
      <w:r>
        <w:rPr>
          <w:sz w:val="24"/>
          <w:szCs w:val="24"/>
        </w:rPr>
        <w:t>.</w:t>
      </w:r>
    </w:p>
    <w:p w:rsidR="00AD5588" w:rsidRPr="00CB7402" w:rsidRDefault="00AD5588" w:rsidP="00AD5588">
      <w:pPr>
        <w:rPr>
          <w:sz w:val="24"/>
          <w:szCs w:val="24"/>
        </w:rPr>
      </w:pPr>
      <w:r w:rsidRPr="00CB7402">
        <w:rPr>
          <w:b/>
          <w:sz w:val="24"/>
          <w:szCs w:val="24"/>
        </w:rPr>
        <w:t>Wat heb ik geleerd en wat zal me bijblijven?</w:t>
      </w:r>
      <w:r w:rsidRPr="00CB7402">
        <w:rPr>
          <w:sz w:val="24"/>
          <w:szCs w:val="24"/>
        </w:rPr>
        <w:br/>
        <w:t>Ik</w:t>
      </w:r>
      <w:r>
        <w:rPr>
          <w:sz w:val="24"/>
          <w:szCs w:val="24"/>
        </w:rPr>
        <w:t xml:space="preserve"> </w:t>
      </w:r>
      <w:r w:rsidRPr="00CB7402">
        <w:rPr>
          <w:sz w:val="24"/>
          <w:szCs w:val="24"/>
        </w:rPr>
        <w:t xml:space="preserve">heb geleerd hoe een wiki werkt. Hoe je verschillende documenten moet plaatsten op de wiki. Kortom hoe de wiki in zijn geheel werkt. Daarnaast heb ik ook veel bij geleerd zoals het opzoeken van bronnen </w:t>
      </w:r>
      <w:r>
        <w:rPr>
          <w:sz w:val="24"/>
          <w:szCs w:val="24"/>
        </w:rPr>
        <w:t xml:space="preserve">via verschillende bibliotheken. </w:t>
      </w:r>
      <w:r w:rsidRPr="00CB7402">
        <w:rPr>
          <w:sz w:val="24"/>
          <w:szCs w:val="24"/>
        </w:rPr>
        <w:t xml:space="preserve">Hoe ik juist moet refereren. Deze opdracht zal mij bijbleven omdat deze opdracht geen gemakkelijke opdracht was! </w:t>
      </w:r>
      <w:r>
        <w:rPr>
          <w:sz w:val="24"/>
          <w:szCs w:val="24"/>
        </w:rPr>
        <w:t>Het was dan ook een opdracht die heel veel tijd in beslag genomen heeft.</w:t>
      </w:r>
    </w:p>
    <w:p w:rsidR="00AD5588" w:rsidRPr="00CB7402" w:rsidRDefault="00AD5588" w:rsidP="00AD5588">
      <w:pPr>
        <w:rPr>
          <w:sz w:val="24"/>
          <w:szCs w:val="24"/>
        </w:rPr>
      </w:pPr>
      <w:r w:rsidRPr="00CB7402">
        <w:rPr>
          <w:b/>
          <w:sz w:val="24"/>
          <w:szCs w:val="24"/>
        </w:rPr>
        <w:t>Wat heb ik tekort?</w:t>
      </w:r>
      <w:r w:rsidRPr="00CB7402">
        <w:rPr>
          <w:sz w:val="24"/>
          <w:szCs w:val="24"/>
        </w:rPr>
        <w:br/>
        <w:t>Ik heb geen statistieken gevonden over het onderwerp.</w:t>
      </w:r>
    </w:p>
    <w:p w:rsidR="00AD5588" w:rsidRPr="00CB7402" w:rsidRDefault="00AD5588" w:rsidP="00AD5588">
      <w:pPr>
        <w:rPr>
          <w:sz w:val="24"/>
          <w:szCs w:val="24"/>
        </w:rPr>
      </w:pPr>
      <w:r w:rsidRPr="00CB7402">
        <w:rPr>
          <w:b/>
          <w:sz w:val="24"/>
          <w:szCs w:val="24"/>
        </w:rPr>
        <w:t>Heb ik voldoende info gevonden?</w:t>
      </w:r>
      <w:r w:rsidRPr="00CB7402">
        <w:rPr>
          <w:sz w:val="24"/>
          <w:szCs w:val="24"/>
        </w:rPr>
        <w:br/>
        <w:t>Ik heb voldoende info gevonden. Ik heb dan ook op verschillende manieren info gezocht.</w:t>
      </w:r>
    </w:p>
    <w:p w:rsidR="002A0840" w:rsidRPr="00CF37D0" w:rsidRDefault="002A0840" w:rsidP="00D1260B">
      <w:pPr>
        <w:spacing w:after="0"/>
        <w:rPr>
          <w:lang w:val="nl-NL"/>
        </w:rPr>
      </w:pPr>
    </w:p>
    <w:sectPr w:rsidR="002A0840" w:rsidRPr="00CF37D0" w:rsidSect="00F746FD">
      <w:footerReference w:type="default" r:id="rId5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778" w:rsidRDefault="00194778" w:rsidP="002A0840">
      <w:pPr>
        <w:spacing w:after="0" w:line="240" w:lineRule="auto"/>
      </w:pPr>
      <w:r>
        <w:separator/>
      </w:r>
    </w:p>
  </w:endnote>
  <w:endnote w:type="continuationSeparator" w:id="0">
    <w:p w:rsidR="00194778" w:rsidRDefault="00194778" w:rsidP="002A0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9061"/>
      <w:docPartObj>
        <w:docPartGallery w:val="Page Numbers (Bottom of Page)"/>
        <w:docPartUnique/>
      </w:docPartObj>
    </w:sdtPr>
    <w:sdtContent>
      <w:p w:rsidR="001C0AB0" w:rsidRDefault="001C0AB0">
        <w:pPr>
          <w:pStyle w:val="Voettekst"/>
          <w:jc w:val="right"/>
        </w:pPr>
      </w:p>
      <w:p w:rsidR="001C0AB0" w:rsidRDefault="001C0AB0" w:rsidP="00D1260B">
        <w:pPr>
          <w:pStyle w:val="Voettekst"/>
        </w:pPr>
        <w:r>
          <w:t>ICT</w:t>
        </w:r>
      </w:p>
      <w:p w:rsidR="001C0AB0" w:rsidRDefault="001C0AB0" w:rsidP="00D1260B">
        <w:pPr>
          <w:pStyle w:val="Voettekst"/>
        </w:pPr>
        <w:r>
          <w:t xml:space="preserve">Maken van een Wiki                                                                                                                              Pagina </w:t>
        </w:r>
        <w:fldSimple w:instr=" PAGE   \* MERGEFORMAT ">
          <w:r w:rsidR="00F85993">
            <w:rPr>
              <w:noProof/>
            </w:rPr>
            <w:t>18</w:t>
          </w:r>
        </w:fldSimple>
      </w:p>
    </w:sdtContent>
  </w:sdt>
  <w:p w:rsidR="001C0AB0" w:rsidRDefault="001C0AB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778" w:rsidRDefault="00194778" w:rsidP="002A0840">
      <w:pPr>
        <w:spacing w:after="0" w:line="240" w:lineRule="auto"/>
      </w:pPr>
      <w:r>
        <w:separator/>
      </w:r>
    </w:p>
  </w:footnote>
  <w:footnote w:type="continuationSeparator" w:id="0">
    <w:p w:rsidR="00194778" w:rsidRDefault="00194778" w:rsidP="002A08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6314"/>
    <w:multiLevelType w:val="hybridMultilevel"/>
    <w:tmpl w:val="C0AAC462"/>
    <w:lvl w:ilvl="0" w:tplc="5302EF2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4095A8E"/>
    <w:multiLevelType w:val="hybridMultilevel"/>
    <w:tmpl w:val="948C316C"/>
    <w:lvl w:ilvl="0" w:tplc="5B9855B6">
      <w:start w:val="1"/>
      <w:numFmt w:val="decimal"/>
      <w:lvlText w:val="%1."/>
      <w:lvlJc w:val="left"/>
      <w:pPr>
        <w:ind w:left="720" w:hanging="360"/>
      </w:pPr>
      <w:rPr>
        <w:rFonts w:eastAsiaTheme="minorHAnsi" w:cstheme="minorBid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36C570A0"/>
    <w:multiLevelType w:val="multilevel"/>
    <w:tmpl w:val="B712D32C"/>
    <w:lvl w:ilvl="0">
      <w:start w:val="1"/>
      <w:numFmt w:val="decimal"/>
      <w:lvlText w:val="%1."/>
      <w:lvlJc w:val="left"/>
      <w:pPr>
        <w:ind w:left="720" w:hanging="360"/>
      </w:pPr>
      <w:rPr>
        <w:rFonts w:ascii="Arial Unicode MS" w:eastAsia="Arial Unicode MS" w:hAnsi="Arial Unicode MS" w:cs="Arial Unicode MS" w:hint="default"/>
        <w:color w:val="0A1120"/>
        <w:sz w:val="20"/>
      </w:rPr>
    </w:lvl>
    <w:lvl w:ilvl="1">
      <w:start w:val="1"/>
      <w:numFmt w:val="decimal"/>
      <w:isLgl/>
      <w:lvlText w:val="%1.%2"/>
      <w:lvlJc w:val="left"/>
      <w:pPr>
        <w:ind w:left="780" w:hanging="4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3">
    <w:nsid w:val="45DE21AC"/>
    <w:multiLevelType w:val="hybridMultilevel"/>
    <w:tmpl w:val="7E309062"/>
    <w:lvl w:ilvl="0" w:tplc="400C9938">
      <w:start w:val="1"/>
      <w:numFmt w:val="bullet"/>
      <w:lvlText w:val="-"/>
      <w:lvlJc w:val="left"/>
      <w:pPr>
        <w:ind w:left="720" w:hanging="360"/>
      </w:pPr>
      <w:rPr>
        <w:rFonts w:ascii="Century Gothic" w:eastAsiaTheme="minorHAnsi" w:hAnsi="Century Gothic"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64ED2730"/>
    <w:multiLevelType w:val="multilevel"/>
    <w:tmpl w:val="AFEC7842"/>
    <w:lvl w:ilvl="0">
      <w:start w:val="1"/>
      <w:numFmt w:val="decimal"/>
      <w:pStyle w:val="Inhopg1"/>
      <w:lvlText w:val="%1."/>
      <w:lvlJc w:val="left"/>
      <w:pPr>
        <w:ind w:left="720" w:hanging="360"/>
      </w:pPr>
      <w:rPr>
        <w:rFonts w:hint="default"/>
        <w:b/>
      </w:rPr>
    </w:lvl>
    <w:lvl w:ilvl="1">
      <w:start w:val="1"/>
      <w:numFmt w:val="decimal"/>
      <w:isLgl/>
      <w:lvlText w:val="%1.%2"/>
      <w:lvlJc w:val="left"/>
      <w:pPr>
        <w:ind w:left="855" w:hanging="49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7C826B07"/>
    <w:multiLevelType w:val="multilevel"/>
    <w:tmpl w:val="3214716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CA80DA7"/>
    <w:multiLevelType w:val="multilevel"/>
    <w:tmpl w:val="7CE84E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
  </w:num>
  <w:num w:numId="2">
    <w:abstractNumId w:val="6"/>
  </w:num>
  <w:num w:numId="3">
    <w:abstractNumId w:val="4"/>
    <w:lvlOverride w:ilvl="0">
      <w:startOverride w:val="4"/>
    </w:lvlOverride>
    <w:lvlOverride w:ilvl="1">
      <w:startOverride w:val="4"/>
    </w:lvlOverride>
  </w:num>
  <w:num w:numId="4">
    <w:abstractNumId w:val="4"/>
    <w:lvlOverride w:ilvl="0">
      <w:startOverride w:val="4"/>
    </w:lvlOverride>
    <w:lvlOverride w:ilvl="1">
      <w:startOverride w:val="4"/>
    </w:lvlOverride>
  </w:num>
  <w:num w:numId="5">
    <w:abstractNumId w:val="5"/>
  </w:num>
  <w:num w:numId="6">
    <w:abstractNumId w:val="3"/>
  </w:num>
  <w:num w:numId="7">
    <w:abstractNumId w:val="0"/>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CF37D0"/>
    <w:rsid w:val="0007449D"/>
    <w:rsid w:val="00147020"/>
    <w:rsid w:val="00186836"/>
    <w:rsid w:val="00194778"/>
    <w:rsid w:val="001C0AB0"/>
    <w:rsid w:val="002A0840"/>
    <w:rsid w:val="005E49E8"/>
    <w:rsid w:val="00642860"/>
    <w:rsid w:val="00661D4F"/>
    <w:rsid w:val="009B29FB"/>
    <w:rsid w:val="009F7AAB"/>
    <w:rsid w:val="00AB015D"/>
    <w:rsid w:val="00AD5588"/>
    <w:rsid w:val="00BD1648"/>
    <w:rsid w:val="00CF37D0"/>
    <w:rsid w:val="00D1260B"/>
    <w:rsid w:val="00EC3743"/>
    <w:rsid w:val="00F746FD"/>
    <w:rsid w:val="00F85993"/>
    <w:rsid w:val="00F9504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46FD"/>
  </w:style>
  <w:style w:type="paragraph" w:styleId="Kop1">
    <w:name w:val="heading 1"/>
    <w:basedOn w:val="Standaard"/>
    <w:next w:val="Standaard"/>
    <w:link w:val="Kop1Char"/>
    <w:uiPriority w:val="9"/>
    <w:qFormat/>
    <w:rsid w:val="00CF37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uiPriority w:val="9"/>
    <w:semiHidden/>
    <w:unhideWhenUsed/>
    <w:qFormat/>
    <w:rsid w:val="00EC37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F37D0"/>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CF37D0"/>
    <w:pPr>
      <w:outlineLvl w:val="9"/>
    </w:pPr>
    <w:rPr>
      <w:lang w:val="nl-NL"/>
    </w:rPr>
  </w:style>
  <w:style w:type="paragraph" w:styleId="Ballontekst">
    <w:name w:val="Balloon Text"/>
    <w:basedOn w:val="Standaard"/>
    <w:link w:val="BallontekstChar"/>
    <w:uiPriority w:val="99"/>
    <w:semiHidden/>
    <w:unhideWhenUsed/>
    <w:rsid w:val="00CF37D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37D0"/>
    <w:rPr>
      <w:rFonts w:ascii="Tahoma" w:hAnsi="Tahoma" w:cs="Tahoma"/>
      <w:sz w:val="16"/>
      <w:szCs w:val="16"/>
    </w:rPr>
  </w:style>
  <w:style w:type="paragraph" w:styleId="Inhopg2">
    <w:name w:val="toc 2"/>
    <w:basedOn w:val="Standaard"/>
    <w:next w:val="Standaard"/>
    <w:autoRedefine/>
    <w:uiPriority w:val="39"/>
    <w:unhideWhenUsed/>
    <w:qFormat/>
    <w:rsid w:val="00CF37D0"/>
    <w:pPr>
      <w:spacing w:after="100"/>
      <w:ind w:left="220"/>
    </w:pPr>
    <w:rPr>
      <w:rFonts w:eastAsiaTheme="minorEastAsia"/>
      <w:lang w:val="nl-NL"/>
    </w:rPr>
  </w:style>
  <w:style w:type="paragraph" w:styleId="Inhopg1">
    <w:name w:val="toc 1"/>
    <w:basedOn w:val="Standaard"/>
    <w:next w:val="Standaard"/>
    <w:autoRedefine/>
    <w:uiPriority w:val="39"/>
    <w:unhideWhenUsed/>
    <w:qFormat/>
    <w:rsid w:val="00CF37D0"/>
    <w:pPr>
      <w:numPr>
        <w:numId w:val="1"/>
      </w:numPr>
      <w:spacing w:after="100"/>
    </w:pPr>
    <w:rPr>
      <w:rFonts w:eastAsiaTheme="minorEastAsia"/>
      <w:b/>
      <w:lang w:val="nl-NL"/>
    </w:rPr>
  </w:style>
  <w:style w:type="paragraph" w:styleId="Inhopg3">
    <w:name w:val="toc 3"/>
    <w:basedOn w:val="Standaard"/>
    <w:next w:val="Standaard"/>
    <w:autoRedefine/>
    <w:uiPriority w:val="39"/>
    <w:semiHidden/>
    <w:unhideWhenUsed/>
    <w:qFormat/>
    <w:rsid w:val="00CF37D0"/>
    <w:pPr>
      <w:spacing w:after="100"/>
      <w:ind w:left="440"/>
    </w:pPr>
    <w:rPr>
      <w:rFonts w:eastAsiaTheme="minorEastAsia"/>
      <w:lang w:val="nl-NL"/>
    </w:rPr>
  </w:style>
  <w:style w:type="paragraph" w:styleId="Lijstalinea">
    <w:name w:val="List Paragraph"/>
    <w:basedOn w:val="Standaard"/>
    <w:uiPriority w:val="34"/>
    <w:qFormat/>
    <w:rsid w:val="00CF37D0"/>
    <w:pPr>
      <w:ind w:left="720"/>
      <w:contextualSpacing/>
    </w:pPr>
  </w:style>
  <w:style w:type="character" w:customStyle="1" w:styleId="apple-style-span">
    <w:name w:val="apple-style-span"/>
    <w:basedOn w:val="Standaardalinea-lettertype"/>
    <w:rsid w:val="00CF37D0"/>
  </w:style>
  <w:style w:type="paragraph" w:styleId="Koptekst">
    <w:name w:val="header"/>
    <w:basedOn w:val="Standaard"/>
    <w:link w:val="KoptekstChar"/>
    <w:uiPriority w:val="99"/>
    <w:semiHidden/>
    <w:unhideWhenUsed/>
    <w:rsid w:val="002A0840"/>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A0840"/>
  </w:style>
  <w:style w:type="paragraph" w:styleId="Voettekst">
    <w:name w:val="footer"/>
    <w:basedOn w:val="Standaard"/>
    <w:link w:val="VoettekstChar"/>
    <w:uiPriority w:val="99"/>
    <w:unhideWhenUsed/>
    <w:rsid w:val="002A084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A0840"/>
  </w:style>
  <w:style w:type="character" w:styleId="Hyperlink">
    <w:name w:val="Hyperlink"/>
    <w:basedOn w:val="Standaardalinea-lettertype"/>
    <w:uiPriority w:val="99"/>
    <w:unhideWhenUsed/>
    <w:rsid w:val="00D1260B"/>
    <w:rPr>
      <w:color w:val="0000FF"/>
      <w:u w:val="single"/>
    </w:rPr>
  </w:style>
  <w:style w:type="table" w:styleId="Tabelraster">
    <w:name w:val="Table Grid"/>
    <w:basedOn w:val="Standaardtabel"/>
    <w:uiPriority w:val="59"/>
    <w:rsid w:val="00D126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ardalinea-lettertype"/>
    <w:rsid w:val="00D1260B"/>
  </w:style>
  <w:style w:type="character" w:styleId="Zwaar">
    <w:name w:val="Strong"/>
    <w:basedOn w:val="Standaardalinea-lettertype"/>
    <w:uiPriority w:val="22"/>
    <w:qFormat/>
    <w:rsid w:val="00D1260B"/>
    <w:rPr>
      <w:b/>
      <w:bCs/>
    </w:rPr>
  </w:style>
  <w:style w:type="paragraph" w:styleId="Normaalweb">
    <w:name w:val="Normal (Web)"/>
    <w:basedOn w:val="Standaard"/>
    <w:uiPriority w:val="99"/>
    <w:semiHidden/>
    <w:unhideWhenUsed/>
    <w:rsid w:val="009F7AA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9F7AAB"/>
    <w:rPr>
      <w:i/>
      <w:iCs/>
    </w:rPr>
  </w:style>
  <w:style w:type="table" w:customStyle="1" w:styleId="Lichtearcering1">
    <w:name w:val="Lichte arcering1"/>
    <w:basedOn w:val="Standaardtabel"/>
    <w:uiPriority w:val="60"/>
    <w:rsid w:val="005E49E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inhoud">
    <w:name w:val="inhoud"/>
    <w:basedOn w:val="Standaardalinea-lettertype"/>
    <w:rsid w:val="00EC3743"/>
  </w:style>
  <w:style w:type="character" w:customStyle="1" w:styleId="Kop3Char">
    <w:name w:val="Kop 3 Char"/>
    <w:basedOn w:val="Standaardalinea-lettertype"/>
    <w:link w:val="Kop3"/>
    <w:uiPriority w:val="9"/>
    <w:semiHidden/>
    <w:rsid w:val="00EC374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45903791">
      <w:bodyDiv w:val="1"/>
      <w:marLeft w:val="0"/>
      <w:marRight w:val="0"/>
      <w:marTop w:val="0"/>
      <w:marBottom w:val="0"/>
      <w:divBdr>
        <w:top w:val="none" w:sz="0" w:space="0" w:color="auto"/>
        <w:left w:val="none" w:sz="0" w:space="0" w:color="auto"/>
        <w:bottom w:val="none" w:sz="0" w:space="0" w:color="auto"/>
        <w:right w:val="none" w:sz="0" w:space="0" w:color="auto"/>
      </w:divBdr>
    </w:div>
    <w:div w:id="1026517161">
      <w:bodyDiv w:val="1"/>
      <w:marLeft w:val="0"/>
      <w:marRight w:val="0"/>
      <w:marTop w:val="0"/>
      <w:marBottom w:val="0"/>
      <w:divBdr>
        <w:top w:val="none" w:sz="0" w:space="0" w:color="auto"/>
        <w:left w:val="none" w:sz="0" w:space="0" w:color="auto"/>
        <w:bottom w:val="none" w:sz="0" w:space="0" w:color="auto"/>
        <w:right w:val="none" w:sz="0" w:space="0" w:color="auto"/>
      </w:divBdr>
    </w:div>
    <w:div w:id="1208296273">
      <w:bodyDiv w:val="1"/>
      <w:marLeft w:val="0"/>
      <w:marRight w:val="0"/>
      <w:marTop w:val="0"/>
      <w:marBottom w:val="0"/>
      <w:divBdr>
        <w:top w:val="none" w:sz="0" w:space="0" w:color="auto"/>
        <w:left w:val="none" w:sz="0" w:space="0" w:color="auto"/>
        <w:bottom w:val="none" w:sz="0" w:space="0" w:color="auto"/>
        <w:right w:val="none" w:sz="0" w:space="0" w:color="auto"/>
      </w:divBdr>
    </w:div>
    <w:div w:id="1342703135">
      <w:bodyDiv w:val="1"/>
      <w:marLeft w:val="0"/>
      <w:marRight w:val="0"/>
      <w:marTop w:val="0"/>
      <w:marBottom w:val="0"/>
      <w:divBdr>
        <w:top w:val="none" w:sz="0" w:space="0" w:color="auto"/>
        <w:left w:val="none" w:sz="0" w:space="0" w:color="auto"/>
        <w:bottom w:val="none" w:sz="0" w:space="0" w:color="auto"/>
        <w:right w:val="none" w:sz="0" w:space="0" w:color="auto"/>
      </w:divBdr>
    </w:div>
    <w:div w:id="159482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nl.wikipedia.org/wiki/Normen_en_waarden" TargetMode="External"/><Relationship Id="rId18" Type="http://schemas.openxmlformats.org/officeDocument/2006/relationships/hyperlink" Target="http://nl.wikipedia.org/wiki/Normen_en_waarden" TargetMode="External"/><Relationship Id="rId26" Type="http://schemas.openxmlformats.org/officeDocument/2006/relationships/hyperlink" Target="http://www.fdbw.be/2007/" TargetMode="External"/><Relationship Id="rId39" Type="http://schemas.openxmlformats.org/officeDocument/2006/relationships/chart" Target="charts/chart2.xml"/><Relationship Id="rId21" Type="http://schemas.openxmlformats.org/officeDocument/2006/relationships/hyperlink" Target="http://www.mpi-oosterlo.be/html/home.html" TargetMode="External"/><Relationship Id="rId34" Type="http://schemas.openxmlformats.org/officeDocument/2006/relationships/hyperlink" Target="javascript:open_window(%22http://opac.libis.be:80/F/A29VE2ELJEEBP3C6M3NXNGJICBSPI64QLJUL8Y2UT3I98JKXQD-07399?func=service&amp;doc_number=007036294&amp;line_number=0007&amp;service_type=TAG%22);" TargetMode="External"/><Relationship Id="rId42" Type="http://schemas.openxmlformats.org/officeDocument/2006/relationships/image" Target="media/image3.jpeg"/><Relationship Id="rId47" Type="http://schemas.openxmlformats.org/officeDocument/2006/relationships/hyperlink" Target="http://www.ejustice.just.fgov.be/cgi_loi/loi_a1.pl?imgcn.x=45&amp;imgcn.y=9&amp;DETAIL=2009040321%2FN&amp;caller=list&amp;row_id=1&amp;numero=5&amp;rech=79&amp;cn=2009040321&amp;table_name=WET&amp;nm=2009035357&amp;la=N&amp;chercher=t&amp;language=nl&amp;choix1=EN&amp;choix2=EN&amp;text1=begeleid+wonen+&amp;fromtab=wet_all&amp;nl=n&amp;sql=%28%28+tit+contains+proximity+40+characters+%28+%27begeleid%27%26+%27wonen%27%29+++%29+or+%28+text+contains+proximity+40+characters+%28+%27begeleid%27%26+%27wonen%27%29+++%29%29and+actif+%3D+%27Y%27&amp;tri=so+AS+RANK+&amp;trier=departement" TargetMode="External"/><Relationship Id="rId50" Type="http://schemas.openxmlformats.org/officeDocument/2006/relationships/hyperlink" Target="http://www.ejustice.just.fgov.be/cgi/article_body.pl?numac=2009200084&amp;caller=list&amp;article_lang=N&amp;row_id=1&amp;numero=9&amp;pub_date=2009-01-23&amp;language=nl&amp;fr=f&amp;choix1=EN&amp;choix2=EN&amp;fromtab=+moftxt+UNION+montxt&amp;nl=n&amp;htit=bijzondere+jeugdbijstand+&amp;sql=htit+contains++%27bijzondere%27%26+%27jeugdbijstand%27&amp;rech=65&amp;tri=dd+AS+RANK+&amp;trier=afkondiging" TargetMode="External"/><Relationship Id="rId55" Type="http://schemas.openxmlformats.org/officeDocument/2006/relationships/hyperlink" Target="http://nl.wikipedia.org/wiki/Politieke_partij" TargetMode="External"/><Relationship Id="rId7" Type="http://schemas.openxmlformats.org/officeDocument/2006/relationships/endnotes" Target="endnotes.xml"/><Relationship Id="rId12" Type="http://schemas.openxmlformats.org/officeDocument/2006/relationships/hyperlink" Target="http://nl.wikipedia.org/wiki/Ontwikkelingspsychologie" TargetMode="External"/><Relationship Id="rId17" Type="http://schemas.openxmlformats.org/officeDocument/2006/relationships/hyperlink" Target="http://nl.wikipedia.org/wiki/Jeugd" TargetMode="External"/><Relationship Id="rId25" Type="http://schemas.openxmlformats.org/officeDocument/2006/relationships/hyperlink" Target="http://www.fdbw.be/2007/" TargetMode="External"/><Relationship Id="rId33" Type="http://schemas.openxmlformats.org/officeDocument/2006/relationships/hyperlink" Target="javascript:gotofull('%3cA%20HREF=http://opac.libis.be:80/F/K8LI17DK3BGDXDSL1HSAKGRPEHH8E7A5KKV5EIM4DG76L98R74-42731?func=full-set-set&amp;set_number=014596&amp;set_entry=000024&amp;format=999%3e24%3c/A%3e')" TargetMode="External"/><Relationship Id="rId38" Type="http://schemas.openxmlformats.org/officeDocument/2006/relationships/chart" Target="charts/chart1.xml"/><Relationship Id="rId46" Type="http://schemas.openxmlformats.org/officeDocument/2006/relationships/hyperlink" Target="http://www.ejustice.just.fgov.be/cgi_loi/loi_a1.pl?imgcn.x=45&amp;imgcn.y=9&amp;DETAIL=2009040321%2FN&amp;caller=list&amp;row_id=1&amp;numero=5&amp;rech=79&amp;cn=2009040321&amp;table_name=WET&amp;nm=2009035357&amp;la=N&amp;chercher=t&amp;language=nl&amp;choix1=EN&amp;choix2=EN&amp;text1=begeleid+wonen+&amp;fromtab=wet_all&amp;nl=n&amp;sql=%28%28+tit+contains+proximity+40+characters+%28+%27begeleid%27%26+%27wonen%27%29+++%29+or+%28+text+contains+proximity+40+characters+%28+%27begeleid%27%26+%27wonen%27%29+++%29%29and+actif+%3D+%27Y%27&amp;tri=so+AS+RANK+&amp;trier=departement"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l.wikipedia.org/wiki/Kind" TargetMode="External"/><Relationship Id="rId20" Type="http://schemas.openxmlformats.org/officeDocument/2006/relationships/hyperlink" Target="http://www.vandale.nl/vandale/opzoeken/woordenboek/" TargetMode="External"/><Relationship Id="rId29" Type="http://schemas.openxmlformats.org/officeDocument/2006/relationships/hyperlink" Target="http://www.opmeeigen.nl/over%20ons.php?page=o2" TargetMode="External"/><Relationship Id="rId41" Type="http://schemas.openxmlformats.org/officeDocument/2006/relationships/image" Target="media/image2.jpeg"/><Relationship Id="rId54" Type="http://schemas.openxmlformats.org/officeDocument/2006/relationships/hyperlink" Target="http://nl.wikipedia.org/wiki/Sociaaldemocrat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wikipedia.org/wiki/Sociale_psychologie" TargetMode="External"/><Relationship Id="rId24" Type="http://schemas.openxmlformats.org/officeDocument/2006/relationships/hyperlink" Target="http://www.fdbw.be/2007/" TargetMode="External"/><Relationship Id="rId32" Type="http://schemas.openxmlformats.org/officeDocument/2006/relationships/hyperlink" Target="javascript:ShowEditions('Vlaams-Brabant/Brussel,West-Vlaanderen,Antwerpen,Oost-Vlaanderen,Limburg,Nationaal,')" TargetMode="External"/><Relationship Id="rId37" Type="http://schemas.openxmlformats.org/officeDocument/2006/relationships/hyperlink" Target="javascript:open_window(%22http://opac.libis.be:80/F/A29VE2ELJEEBP3C6M3NXNGJICBSPI64QLJUL8Y2UT3I98JKXQD-12026?func=service&amp;doc_number=007031441&amp;line_number=0008&amp;service_type=TAG%22);" TargetMode="External"/><Relationship Id="rId40" Type="http://schemas.openxmlformats.org/officeDocument/2006/relationships/chart" Target="charts/chart3.xml"/><Relationship Id="rId45" Type="http://schemas.openxmlformats.org/officeDocument/2006/relationships/hyperlink" Target="http://www.ejustice.just.fgov.be/cgi_loi/loi_a1.pl?imgcn.x=45&amp;imgcn.y=9&amp;DETAIL=2009040321%2FN&amp;caller=list&amp;row_id=1&amp;numero=5&amp;rech=79&amp;cn=2009040321&amp;table_name=WET&amp;nm=2009035357&amp;la=N&amp;chercher=t&amp;language=nl&amp;choix1=EN&amp;choix2=EN&amp;text1=begeleid+wonen+&amp;fromtab=wet_all&amp;nl=n&amp;sql=%28%28+tit+contains+proximity+40+characters+%28+%27begeleid%27%26+%27wonen%27%29+++%29+or+%28+text+contains+proximity+40+characters+%28+%27begeleid%27%26+%27wonen%27%29+++%29%29and+actif+%3D+%27Y%27&amp;tri=so+AS+RANK+&amp;trier=departement" TargetMode="External"/><Relationship Id="rId53" Type="http://schemas.openxmlformats.org/officeDocument/2006/relationships/hyperlink" Target="http://nl.wikipedia.org/wiki/Vlaanderen"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nl.wikipedia.org/wiki/Samenleving" TargetMode="External"/><Relationship Id="rId23" Type="http://schemas.openxmlformats.org/officeDocument/2006/relationships/hyperlink" Target="http://www.fdbw.be/2007/" TargetMode="External"/><Relationship Id="rId28" Type="http://schemas.openxmlformats.org/officeDocument/2006/relationships/hyperlink" Target="http://www.keijong.be/img/boekjes/begeleid1.jpg" TargetMode="External"/><Relationship Id="rId36" Type="http://schemas.openxmlformats.org/officeDocument/2006/relationships/hyperlink" Target="javascript:open_window(%22http://opac.libis.be:80/F/A29VE2ELJEEBP3C6M3NXNGJICBSPI64QLJUL8Y2UT3I98JKXQD-81473?func=service&amp;doc_number=007054584&amp;line_number=0008&amp;service_type=TAG%22);" TargetMode="External"/><Relationship Id="rId49" Type="http://schemas.openxmlformats.org/officeDocument/2006/relationships/hyperlink" Target="http://www.ejustice.just.fgov.be/cgi/article_body.pl?numac=2009200084&amp;caller=list&amp;article_lang=N&amp;row_id=1&amp;numero=9&amp;pub_date=2009-01-23&amp;language=nl&amp;fr=f&amp;choix1=EN&amp;choix2=EN&amp;fromtab=+moftxt+UNION+montxt&amp;nl=n&amp;htit=bijzondere+jeugdbijstand+&amp;sql=htit+contains++%27bijzondere%27%26+%27jeugdbijstand%27&amp;rech=65&amp;tri=dd+AS+RANK+&amp;trier=afkondiging" TargetMode="External"/><Relationship Id="rId57" Type="http://schemas.openxmlformats.org/officeDocument/2006/relationships/hyperlink" Target="http://lokaal.s-p-a.be/nationaal/ideeen/standpunten/detail.asp?iThemaID=15" TargetMode="External"/><Relationship Id="rId10" Type="http://schemas.openxmlformats.org/officeDocument/2006/relationships/hyperlink" Target="http://nl.wikipedia.org/wiki/Leerpsychologie" TargetMode="External"/><Relationship Id="rId19" Type="http://schemas.openxmlformats.org/officeDocument/2006/relationships/hyperlink" Target="http://synoniemen.net/" TargetMode="External"/><Relationship Id="rId31" Type="http://schemas.openxmlformats.org/officeDocument/2006/relationships/hyperlink" Target="http://www.opmeeigen.nl/over%20ons.php?page=o2" TargetMode="External"/><Relationship Id="rId44" Type="http://schemas.openxmlformats.org/officeDocument/2006/relationships/hyperlink" Target="http://www.ejustice.just.fgov.be/cgi_loi/loi_a1.pl?imgcn.x=45&amp;imgcn.y=9&amp;DETAIL=2009040321%2FN&amp;caller=list&amp;row_id=1&amp;numero=5&amp;rech=79&amp;cn=2009040321&amp;table_name=WET&amp;nm=2009035357&amp;la=N&amp;chercher=t&amp;language=nl&amp;choix1=EN&amp;choix2=EN&amp;text1=begeleid+wonen+&amp;fromtab=wet_all&amp;nl=n&amp;sql=%28%28+tit+contains+proximity+40+characters+%28+%27begeleid%27%26+%27wonen%27%29+++%29+or+%28+text+contains+proximity+40+characters+%28+%27begeleid%27%26+%27wonen%27%29+++%29%29and+actif+%3D+%27Y%27&amp;tri=so+AS+RANK+&amp;trier=departement" TargetMode="External"/><Relationship Id="rId52" Type="http://schemas.openxmlformats.org/officeDocument/2006/relationships/image" Target="media/image4.pn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l.wikipedia.org/wiki/Eindtermen" TargetMode="External"/><Relationship Id="rId14" Type="http://schemas.openxmlformats.org/officeDocument/2006/relationships/hyperlink" Target="http://nl.wikipedia.org/wiki/Opvoeder" TargetMode="External"/><Relationship Id="rId22" Type="http://schemas.openxmlformats.org/officeDocument/2006/relationships/hyperlink" Target="http://www.begeleidwonenpajottenland.be/" TargetMode="External"/><Relationship Id="rId27" Type="http://schemas.openxmlformats.org/officeDocument/2006/relationships/hyperlink" Target="http://www.keijong.be/img/boekjes/begeleid1.jpg" TargetMode="External"/><Relationship Id="rId30" Type="http://schemas.openxmlformats.org/officeDocument/2006/relationships/hyperlink" Target="http://www.opmeeigen.nl/over%20ons.php?page=o2" TargetMode="External"/><Relationship Id="rId35" Type="http://schemas.openxmlformats.org/officeDocument/2006/relationships/image" Target="media/image1.gif"/><Relationship Id="rId43" Type="http://schemas.openxmlformats.org/officeDocument/2006/relationships/hyperlink" Target="http://www.cjgb.be/cjgb/bzw.html" TargetMode="External"/><Relationship Id="rId48" Type="http://schemas.openxmlformats.org/officeDocument/2006/relationships/hyperlink" Target="http://www.ejustice.just.fgov.be/cgi/article_body.pl?numac=2009200084&amp;caller=list&amp;article_lang=N&amp;row_id=1&amp;numero=9&amp;pub_date=2009-01-23&amp;language=nl&amp;fr=f&amp;choix1=EN&amp;choix2=EN&amp;fromtab=+moftxt+UNION+montxt&amp;nl=n&amp;htit=bijzondere+jeugdbijstand+&amp;sql=htit+contains++%27bijzondere%27%26+%27jeugdbijstand%27&amp;rech=65&amp;tri=dd+AS+RANK+&amp;trier=afkondiging" TargetMode="External"/><Relationship Id="rId56" Type="http://schemas.openxmlformats.org/officeDocument/2006/relationships/hyperlink" Target="http://nl.wikipedia.org/wiki/Europees_Parlement" TargetMode="External"/><Relationship Id="rId8" Type="http://schemas.openxmlformats.org/officeDocument/2006/relationships/hyperlink" Target="http://www.ugent.be/nl/@@people?ugentid=801000488996" TargetMode="External"/><Relationship Id="rId51" Type="http://schemas.openxmlformats.org/officeDocument/2006/relationships/hyperlink" Target="http://www.ejustice.just.fgov.be/cgi/article_body.pl?numac=2009200084&amp;caller=list&amp;article_lang=N&amp;row_id=1&amp;numero=9&amp;pub_date=2009-01-23&amp;language=nl&amp;fr=f&amp;choix1=EN&amp;choix2=EN&amp;fromtab=+moftxt+UNION+montxt&amp;nl=n&amp;htit=bijzondere+jeugdbijstand+&amp;sql=htit+contains++%27bijzondere%27%26+%27jeugdbijstand%27&amp;rech=65&amp;tri=dd+AS+RANK+&amp;trier=afkondiging"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ilke\Desktop\Grafieken%20excel.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Silke\Desktop\Grafieken%20excel.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Silke\Desktop\Grafieken%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BE"/>
  <c:chart>
    <c:plotArea>
      <c:layout/>
      <c:pieChart>
        <c:varyColors val="1"/>
        <c:ser>
          <c:idx val="0"/>
          <c:order val="0"/>
          <c:dLbls>
            <c:dLbl>
              <c:idx val="10"/>
              <c:layout>
                <c:manualLayout>
                  <c:x val="4.3898694846401652E-2"/>
                  <c:y val="8.9062922339351078E-2"/>
                </c:manualLayout>
              </c:layout>
              <c:showVal val="1"/>
              <c:showPercent val="1"/>
            </c:dLbl>
            <c:showVal val="1"/>
            <c:showPercent val="1"/>
            <c:showLeaderLines val="1"/>
          </c:dLbls>
          <c:cat>
            <c:strRef>
              <c:f>Blad1!$A$3:$A$13</c:f>
              <c:strCache>
                <c:ptCount val="11"/>
                <c:pt idx="0">
                  <c:v>Soorten bronnen </c:v>
                </c:pt>
                <c:pt idx="1">
                  <c:v>Boeken </c:v>
                </c:pt>
                <c:pt idx="2">
                  <c:v>Tijdschriften </c:v>
                </c:pt>
                <c:pt idx="3">
                  <c:v>Jaarboek </c:v>
                </c:pt>
                <c:pt idx="4">
                  <c:v>Rapport</c:v>
                </c:pt>
                <c:pt idx="5">
                  <c:v>Naslagwerk</c:v>
                </c:pt>
                <c:pt idx="6">
                  <c:v>Website</c:v>
                </c:pt>
                <c:pt idx="7">
                  <c:v>Paper </c:v>
                </c:pt>
                <c:pt idx="8">
                  <c:v>Verslag</c:v>
                </c:pt>
                <c:pt idx="9">
                  <c:v>Folders </c:v>
                </c:pt>
                <c:pt idx="10">
                  <c:v>Andere</c:v>
                </c:pt>
              </c:strCache>
            </c:strRef>
          </c:cat>
          <c:val>
            <c:numRef>
              <c:f>Blad1!$B$3:$B$13</c:f>
              <c:numCache>
                <c:formatCode>General</c:formatCode>
                <c:ptCount val="11"/>
                <c:pt idx="0">
                  <c:v>0</c:v>
                </c:pt>
                <c:pt idx="1">
                  <c:v>6</c:v>
                </c:pt>
                <c:pt idx="4">
                  <c:v>3</c:v>
                </c:pt>
                <c:pt idx="10">
                  <c:v>1</c:v>
                </c:pt>
              </c:numCache>
            </c:numRef>
          </c:val>
        </c:ser>
        <c:ser>
          <c:idx val="1"/>
          <c:order val="1"/>
          <c:cat>
            <c:strRef>
              <c:f>Blad1!$A$3:$A$13</c:f>
              <c:strCache>
                <c:ptCount val="11"/>
                <c:pt idx="0">
                  <c:v>Soorten bronnen </c:v>
                </c:pt>
                <c:pt idx="1">
                  <c:v>Boeken </c:v>
                </c:pt>
                <c:pt idx="2">
                  <c:v>Tijdschriften </c:v>
                </c:pt>
                <c:pt idx="3">
                  <c:v>Jaarboek </c:v>
                </c:pt>
                <c:pt idx="4">
                  <c:v>Rapport</c:v>
                </c:pt>
                <c:pt idx="5">
                  <c:v>Naslagwerk</c:v>
                </c:pt>
                <c:pt idx="6">
                  <c:v>Website</c:v>
                </c:pt>
                <c:pt idx="7">
                  <c:v>Paper </c:v>
                </c:pt>
                <c:pt idx="8">
                  <c:v>Verslag</c:v>
                </c:pt>
                <c:pt idx="9">
                  <c:v>Folders </c:v>
                </c:pt>
                <c:pt idx="10">
                  <c:v>Andere</c:v>
                </c:pt>
              </c:strCache>
            </c:strRef>
          </c:cat>
          <c:val>
            <c:numRef>
              <c:f>Blad1!$C$3:$C$13</c:f>
              <c:numCache>
                <c:formatCode>General</c:formatCode>
                <c:ptCount val="11"/>
              </c:numCache>
            </c:numRef>
          </c:val>
        </c:ser>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nl-BE"/>
  <c:style val="27"/>
  <c:chart>
    <c:plotArea>
      <c:layout>
        <c:manualLayout>
          <c:layoutTarget val="inner"/>
          <c:xMode val="edge"/>
          <c:yMode val="edge"/>
          <c:x val="6.3211258528063641E-2"/>
          <c:y val="5.9752797962569479E-2"/>
          <c:w val="0.80994000144166145"/>
          <c:h val="0.69375328083989563"/>
        </c:manualLayout>
      </c:layout>
      <c:barChart>
        <c:barDir val="col"/>
        <c:grouping val="clustered"/>
        <c:ser>
          <c:idx val="0"/>
          <c:order val="0"/>
          <c:cat>
            <c:strRef>
              <c:f>'C:\Users\Silke\Desktop\wiki\[Map1.xlsx]Blad1'!$A$4:$A$13</c:f>
              <c:strCache>
                <c:ptCount val="10"/>
                <c:pt idx="0">
                  <c:v>Boeken </c:v>
                </c:pt>
                <c:pt idx="1">
                  <c:v>Tijdschriften </c:v>
                </c:pt>
                <c:pt idx="2">
                  <c:v>jaarboek </c:v>
                </c:pt>
                <c:pt idx="3">
                  <c:v>Rapport</c:v>
                </c:pt>
                <c:pt idx="4">
                  <c:v>Naslagwerk</c:v>
                </c:pt>
                <c:pt idx="5">
                  <c:v>Website</c:v>
                </c:pt>
                <c:pt idx="6">
                  <c:v>Paper </c:v>
                </c:pt>
                <c:pt idx="7">
                  <c:v>Verslag</c:v>
                </c:pt>
                <c:pt idx="8">
                  <c:v>Folders </c:v>
                </c:pt>
                <c:pt idx="9">
                  <c:v>Andere</c:v>
                </c:pt>
              </c:strCache>
            </c:strRef>
          </c:cat>
          <c:val>
            <c:numRef>
              <c:f>'C:\Users\Silke\Desktop\wiki\[Map1.xlsx]Blad1'!$B$4:$B$13</c:f>
              <c:numCache>
                <c:formatCode>General</c:formatCode>
                <c:ptCount val="10"/>
              </c:numCache>
            </c:numRef>
          </c:val>
        </c:ser>
        <c:ser>
          <c:idx val="1"/>
          <c:order val="1"/>
          <c:cat>
            <c:strRef>
              <c:f>'C:\Users\Silke\Desktop\wiki\[Map1.xlsx]Blad1'!$A$4:$A$13</c:f>
              <c:strCache>
                <c:ptCount val="10"/>
                <c:pt idx="0">
                  <c:v>Boeken </c:v>
                </c:pt>
                <c:pt idx="1">
                  <c:v>Tijdschriften </c:v>
                </c:pt>
                <c:pt idx="2">
                  <c:v>jaarboek </c:v>
                </c:pt>
                <c:pt idx="3">
                  <c:v>Rapport</c:v>
                </c:pt>
                <c:pt idx="4">
                  <c:v>Naslagwerk</c:v>
                </c:pt>
                <c:pt idx="5">
                  <c:v>Website</c:v>
                </c:pt>
                <c:pt idx="6">
                  <c:v>Paper </c:v>
                </c:pt>
                <c:pt idx="7">
                  <c:v>Verslag</c:v>
                </c:pt>
                <c:pt idx="8">
                  <c:v>Folders </c:v>
                </c:pt>
                <c:pt idx="9">
                  <c:v>Andere</c:v>
                </c:pt>
              </c:strCache>
            </c:strRef>
          </c:cat>
          <c:val>
            <c:numRef>
              <c:f>'C:\Users\Silke\Desktop\wiki\[Map1.xlsx]Blad1'!$C$4:$C$13</c:f>
              <c:numCache>
                <c:formatCode>General</c:formatCode>
                <c:ptCount val="10"/>
                <c:pt idx="0">
                  <c:v>6</c:v>
                </c:pt>
                <c:pt idx="3">
                  <c:v>3</c:v>
                </c:pt>
                <c:pt idx="9">
                  <c:v>1</c:v>
                </c:pt>
              </c:numCache>
            </c:numRef>
          </c:val>
        </c:ser>
        <c:ser>
          <c:idx val="2"/>
          <c:order val="2"/>
          <c:cat>
            <c:strRef>
              <c:f>'C:\Users\Silke\Desktop\wiki\[Map1.xlsx]Blad1'!$A$4:$A$13</c:f>
              <c:strCache>
                <c:ptCount val="10"/>
                <c:pt idx="0">
                  <c:v>Boeken </c:v>
                </c:pt>
                <c:pt idx="1">
                  <c:v>Tijdschriften </c:v>
                </c:pt>
                <c:pt idx="2">
                  <c:v>jaarboek </c:v>
                </c:pt>
                <c:pt idx="3">
                  <c:v>Rapport</c:v>
                </c:pt>
                <c:pt idx="4">
                  <c:v>Naslagwerk</c:v>
                </c:pt>
                <c:pt idx="5">
                  <c:v>Website</c:v>
                </c:pt>
                <c:pt idx="6">
                  <c:v>Paper </c:v>
                </c:pt>
                <c:pt idx="7">
                  <c:v>Verslag</c:v>
                </c:pt>
                <c:pt idx="8">
                  <c:v>Folders </c:v>
                </c:pt>
                <c:pt idx="9">
                  <c:v>Andere</c:v>
                </c:pt>
              </c:strCache>
            </c:strRef>
          </c:cat>
          <c:val>
            <c:numRef>
              <c:f>'C:\Users\Silke\Desktop\wiki\[Map1.xlsx]Blad1'!$D$4:$D$13</c:f>
              <c:numCache>
                <c:formatCode>General</c:formatCode>
                <c:ptCount val="10"/>
              </c:numCache>
            </c:numRef>
          </c:val>
        </c:ser>
        <c:ser>
          <c:idx val="3"/>
          <c:order val="3"/>
          <c:cat>
            <c:strRef>
              <c:f>'C:\Users\Silke\Desktop\wiki\[Map1.xlsx]Blad1'!$A$4:$A$13</c:f>
              <c:strCache>
                <c:ptCount val="10"/>
                <c:pt idx="0">
                  <c:v>Boeken </c:v>
                </c:pt>
                <c:pt idx="1">
                  <c:v>Tijdschriften </c:v>
                </c:pt>
                <c:pt idx="2">
                  <c:v>jaarboek </c:v>
                </c:pt>
                <c:pt idx="3">
                  <c:v>Rapport</c:v>
                </c:pt>
                <c:pt idx="4">
                  <c:v>Naslagwerk</c:v>
                </c:pt>
                <c:pt idx="5">
                  <c:v>Website</c:v>
                </c:pt>
                <c:pt idx="6">
                  <c:v>Paper </c:v>
                </c:pt>
                <c:pt idx="7">
                  <c:v>Verslag</c:v>
                </c:pt>
                <c:pt idx="8">
                  <c:v>Folders </c:v>
                </c:pt>
                <c:pt idx="9">
                  <c:v>Andere</c:v>
                </c:pt>
              </c:strCache>
            </c:strRef>
          </c:cat>
          <c:val>
            <c:numRef>
              <c:f>'C:\Users\Silke\Desktop\wiki\[Map1.xlsx]Blad1'!$E$4:$E$13</c:f>
              <c:numCache>
                <c:formatCode>General</c:formatCode>
                <c:ptCount val="10"/>
                <c:pt idx="0">
                  <c:v>0.60000000000000031</c:v>
                </c:pt>
                <c:pt idx="3">
                  <c:v>0.30000000000000016</c:v>
                </c:pt>
                <c:pt idx="9">
                  <c:v>0.1</c:v>
                </c:pt>
              </c:numCache>
            </c:numRef>
          </c:val>
        </c:ser>
        <c:ser>
          <c:idx val="4"/>
          <c:order val="4"/>
          <c:cat>
            <c:strRef>
              <c:f>'C:\Users\Silke\Desktop\wiki\[Map1.xlsx]Blad1'!$A$4:$A$13</c:f>
              <c:strCache>
                <c:ptCount val="10"/>
                <c:pt idx="0">
                  <c:v>Boeken </c:v>
                </c:pt>
                <c:pt idx="1">
                  <c:v>Tijdschriften </c:v>
                </c:pt>
                <c:pt idx="2">
                  <c:v>jaarboek </c:v>
                </c:pt>
                <c:pt idx="3">
                  <c:v>Rapport</c:v>
                </c:pt>
                <c:pt idx="4">
                  <c:v>Naslagwerk</c:v>
                </c:pt>
                <c:pt idx="5">
                  <c:v>Website</c:v>
                </c:pt>
                <c:pt idx="6">
                  <c:v>Paper </c:v>
                </c:pt>
                <c:pt idx="7">
                  <c:v>Verslag</c:v>
                </c:pt>
                <c:pt idx="8">
                  <c:v>Folders </c:v>
                </c:pt>
                <c:pt idx="9">
                  <c:v>Andere</c:v>
                </c:pt>
              </c:strCache>
            </c:strRef>
          </c:cat>
          <c:val>
            <c:numRef>
              <c:f>'C:\Users\Silke\Desktop\wiki\[Map1.xlsx]Blad1'!$F$4:$F$13</c:f>
              <c:numCache>
                <c:formatCode>General</c:formatCode>
                <c:ptCount val="10"/>
              </c:numCache>
            </c:numRef>
          </c:val>
        </c:ser>
        <c:gapWidth val="156"/>
        <c:overlap val="18"/>
        <c:axId val="46525824"/>
        <c:axId val="93987968"/>
      </c:barChart>
      <c:catAx>
        <c:axId val="46525824"/>
        <c:scaling>
          <c:orientation val="minMax"/>
        </c:scaling>
        <c:axPos val="b"/>
        <c:majorTickMark val="none"/>
        <c:tickLblPos val="nextTo"/>
        <c:crossAx val="93987968"/>
        <c:crosses val="autoZero"/>
        <c:auto val="1"/>
        <c:lblAlgn val="ctr"/>
        <c:lblOffset val="100"/>
      </c:catAx>
      <c:valAx>
        <c:axId val="93987968"/>
        <c:scaling>
          <c:orientation val="minMax"/>
        </c:scaling>
        <c:axPos val="l"/>
        <c:majorGridlines/>
        <c:numFmt formatCode="General" sourceLinked="1"/>
        <c:tickLblPos val="nextTo"/>
        <c:spPr>
          <a:ln w="12700"/>
        </c:spPr>
        <c:crossAx val="46525824"/>
        <c:crosses val="autoZero"/>
        <c:crossBetween val="between"/>
      </c:valAx>
    </c:plotArea>
    <c:legend>
      <c:legendPos val="r"/>
    </c:legend>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lang val="nl-BE"/>
  <c:chart>
    <c:plotArea>
      <c:layout/>
      <c:pieChart>
        <c:varyColors val="1"/>
        <c:ser>
          <c:idx val="0"/>
          <c:order val="0"/>
          <c:dLbls>
            <c:showVal val="1"/>
            <c:showPercent val="1"/>
            <c:showLeaderLines val="1"/>
          </c:dLbls>
          <c:cat>
            <c:strRef>
              <c:f>Blad2!$A$3:$A$10</c:f>
              <c:strCache>
                <c:ptCount val="8"/>
                <c:pt idx="0">
                  <c:v>Periode </c:v>
                </c:pt>
                <c:pt idx="1">
                  <c:v>Voor 1985</c:v>
                </c:pt>
                <c:pt idx="2">
                  <c:v>1985 - 1990</c:v>
                </c:pt>
                <c:pt idx="3">
                  <c:v>1990 - 1995</c:v>
                </c:pt>
                <c:pt idx="4">
                  <c:v>1995 - 1999</c:v>
                </c:pt>
                <c:pt idx="5">
                  <c:v>2000 - 2005</c:v>
                </c:pt>
                <c:pt idx="6">
                  <c:v>2006 - 2008</c:v>
                </c:pt>
                <c:pt idx="7">
                  <c:v>2009 - 2010</c:v>
                </c:pt>
              </c:strCache>
            </c:strRef>
          </c:cat>
          <c:val>
            <c:numRef>
              <c:f>Blad2!$B$3:$B$10</c:f>
              <c:numCache>
                <c:formatCode>General</c:formatCode>
                <c:ptCount val="8"/>
                <c:pt idx="0">
                  <c:v>0</c:v>
                </c:pt>
                <c:pt idx="1">
                  <c:v>3</c:v>
                </c:pt>
                <c:pt idx="2">
                  <c:v>7</c:v>
                </c:pt>
              </c:numCache>
            </c:numRef>
          </c:val>
        </c:ser>
        <c:ser>
          <c:idx val="1"/>
          <c:order val="1"/>
          <c:cat>
            <c:strRef>
              <c:f>Blad2!$A$3:$A$10</c:f>
              <c:strCache>
                <c:ptCount val="8"/>
                <c:pt idx="0">
                  <c:v>Periode </c:v>
                </c:pt>
                <c:pt idx="1">
                  <c:v>Voor 1985</c:v>
                </c:pt>
                <c:pt idx="2">
                  <c:v>1985 - 1990</c:v>
                </c:pt>
                <c:pt idx="3">
                  <c:v>1990 - 1995</c:v>
                </c:pt>
                <c:pt idx="4">
                  <c:v>1995 - 1999</c:v>
                </c:pt>
                <c:pt idx="5">
                  <c:v>2000 - 2005</c:v>
                </c:pt>
                <c:pt idx="6">
                  <c:v>2006 - 2008</c:v>
                </c:pt>
                <c:pt idx="7">
                  <c:v>2009 - 2010</c:v>
                </c:pt>
              </c:strCache>
            </c:strRef>
          </c:cat>
          <c:val>
            <c:numRef>
              <c:f>Blad2!$C$3:$C$10</c:f>
              <c:numCache>
                <c:formatCode>General</c:formatCode>
                <c:ptCount val="8"/>
              </c:numCache>
            </c:numRef>
          </c:val>
        </c:ser>
        <c:firstSliceAng val="0"/>
      </c:pieChart>
    </c:plotArea>
    <c:legend>
      <c:legendPos val="r"/>
      <c:legendEntry>
        <c:idx val="0"/>
        <c:delete val="1"/>
      </c:legendEntry>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0.3538</cdr:x>
      <cdr:y>0.00593</cdr:y>
    </cdr:from>
    <cdr:to>
      <cdr:x>0.63974</cdr:x>
      <cdr:y>0.1543</cdr:y>
    </cdr:to>
    <cdr:sp macro="" textlink="">
      <cdr:nvSpPr>
        <cdr:cNvPr id="2" name="Tekstvak 1"/>
        <cdr:cNvSpPr txBox="1"/>
      </cdr:nvSpPr>
      <cdr:spPr>
        <a:xfrm xmlns:a="http://schemas.openxmlformats.org/drawingml/2006/main">
          <a:off x="2085976" y="19050"/>
          <a:ext cx="1685925" cy="4762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nl-BE" sz="1100"/>
        </a:p>
      </cdr:txBody>
    </cdr:sp>
  </cdr:relSizeAnchor>
</c:userShapes>
</file>

<file path=word/drawings/drawing2.xml><?xml version="1.0" encoding="utf-8"?>
<c:userShapes xmlns:c="http://schemas.openxmlformats.org/drawingml/2006/chart">
  <cdr:relSizeAnchor xmlns:cdr="http://schemas.openxmlformats.org/drawingml/2006/chartDrawing">
    <cdr:from>
      <cdr:x>0.48125</cdr:x>
      <cdr:y>0.31597</cdr:y>
    </cdr:from>
    <cdr:to>
      <cdr:x>0.58958</cdr:x>
      <cdr:y>0.42361</cdr:y>
    </cdr:to>
    <cdr:sp macro="" textlink="">
      <cdr:nvSpPr>
        <cdr:cNvPr id="2" name="Tekstvak 1"/>
        <cdr:cNvSpPr txBox="1"/>
      </cdr:nvSpPr>
      <cdr:spPr>
        <a:xfrm xmlns:a="http://schemas.openxmlformats.org/drawingml/2006/main">
          <a:off x="2200275" y="866775"/>
          <a:ext cx="495300" cy="295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nl-NL" sz="1100"/>
        </a:p>
      </cdr:txBody>
    </cdr:sp>
  </cdr:relSizeAnchor>
</c:userShape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D145E-9C3E-41F7-BA75-9EAD5FECE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4910</Words>
  <Characters>27008</Characters>
  <Application>Microsoft Office Word</Application>
  <DocSecurity>0</DocSecurity>
  <Lines>225</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dc:creator>
  <cp:lastModifiedBy>Silke</cp:lastModifiedBy>
  <cp:revision>2</cp:revision>
  <dcterms:created xsi:type="dcterms:W3CDTF">2011-01-07T14:43:00Z</dcterms:created>
  <dcterms:modified xsi:type="dcterms:W3CDTF">2011-01-07T14:43:00Z</dcterms:modified>
</cp:coreProperties>
</file>